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14" w:rsidRPr="0084376D" w:rsidRDefault="00520614" w:rsidP="00297DE9">
      <w:pPr>
        <w:rPr>
          <w:b/>
          <w:sz w:val="22"/>
          <w:szCs w:val="22"/>
        </w:rPr>
      </w:pPr>
      <w:bookmarkStart w:id="0" w:name="_GoBack"/>
      <w:bookmarkEnd w:id="0"/>
      <w:r w:rsidRPr="0084376D">
        <w:rPr>
          <w:b/>
          <w:sz w:val="22"/>
          <w:szCs w:val="22"/>
        </w:rPr>
        <w:t>Notulen Gemeenteraadszitting van 21/04/2015</w:t>
      </w:r>
    </w:p>
    <w:p w:rsidR="00520614" w:rsidRDefault="00520614" w:rsidP="00297DE9">
      <w:pPr>
        <w:rPr>
          <w:rFonts w:ascii="Verdana" w:hAnsi="Verdana"/>
          <w:sz w:val="24"/>
        </w:rPr>
      </w:pPr>
    </w:p>
    <w:tbl>
      <w:tblPr>
        <w:tblW w:w="9320" w:type="dxa"/>
        <w:tblLook w:val="00A0" w:firstRow="1" w:lastRow="0" w:firstColumn="1" w:lastColumn="0" w:noHBand="0" w:noVBand="0"/>
      </w:tblPr>
      <w:tblGrid>
        <w:gridCol w:w="1963"/>
        <w:gridCol w:w="7357"/>
      </w:tblGrid>
      <w:tr w:rsidR="00520614" w:rsidTr="002C340D">
        <w:tc>
          <w:tcPr>
            <w:tcW w:w="1963" w:type="dxa"/>
            <w:tcBorders>
              <w:top w:val="nil"/>
              <w:left w:val="nil"/>
              <w:bottom w:val="nil"/>
              <w:right w:val="nil"/>
            </w:tcBorders>
          </w:tcPr>
          <w:p w:rsidR="00520614" w:rsidRPr="002C340D" w:rsidRDefault="00520614" w:rsidP="002C340D">
            <w:pPr>
              <w:pStyle w:val="Normal1"/>
              <w:tabs>
                <w:tab w:val="left" w:pos="3119"/>
                <w:tab w:val="left" w:pos="6237"/>
              </w:tabs>
              <w:rPr>
                <w:b/>
                <w:sz w:val="20"/>
                <w:szCs w:val="20"/>
              </w:rPr>
            </w:pPr>
            <w:r w:rsidRPr="002C340D">
              <w:rPr>
                <w:b/>
                <w:sz w:val="20"/>
                <w:szCs w:val="20"/>
              </w:rPr>
              <w:t>Tegenwoordig</w:t>
            </w:r>
          </w:p>
        </w:tc>
        <w:tc>
          <w:tcPr>
            <w:tcW w:w="7357" w:type="dxa"/>
            <w:tcBorders>
              <w:top w:val="nil"/>
              <w:left w:val="nil"/>
              <w:bottom w:val="nil"/>
              <w:right w:val="nil"/>
            </w:tcBorders>
          </w:tcPr>
          <w:p w:rsidR="00520614" w:rsidRPr="002C340D" w:rsidRDefault="00520614" w:rsidP="002C340D">
            <w:pPr>
              <w:pStyle w:val="Normal1"/>
              <w:tabs>
                <w:tab w:val="left" w:pos="3119"/>
                <w:tab w:val="left" w:pos="6237"/>
              </w:tabs>
              <w:rPr>
                <w:sz w:val="20"/>
                <w:szCs w:val="20"/>
              </w:rPr>
            </w:pPr>
            <w:smartTag w:uri="urn:schemas-microsoft-com:office:smarttags" w:element="PersonName">
              <w:smartTagPr>
                <w:attr w:name="ProductID" w:val="Luc Bouckaert"/>
              </w:smartTagPr>
              <w:r w:rsidRPr="002C340D">
                <w:rPr>
                  <w:sz w:val="20"/>
                  <w:szCs w:val="20"/>
                </w:rPr>
                <w:t>Luc Bouckaert</w:t>
              </w:r>
            </w:smartTag>
            <w:r w:rsidRPr="002C340D">
              <w:rPr>
                <w:sz w:val="20"/>
                <w:szCs w:val="20"/>
              </w:rPr>
              <w:t xml:space="preserve"> (CD&amp;V), burgemeester-voorzitter</w:t>
            </w:r>
          </w:p>
          <w:p w:rsidR="00520614" w:rsidRPr="002C340D" w:rsidRDefault="00520614" w:rsidP="002C340D">
            <w:pPr>
              <w:pStyle w:val="Normal1"/>
              <w:tabs>
                <w:tab w:val="left" w:pos="3119"/>
                <w:tab w:val="left" w:pos="6237"/>
              </w:tabs>
              <w:rPr>
                <w:sz w:val="20"/>
                <w:szCs w:val="20"/>
              </w:rPr>
            </w:pPr>
            <w:smartTag w:uri="urn:schemas-microsoft-com:office:smarttags" w:element="PersonName">
              <w:smartTagPr>
                <w:attr w:name="ProductID" w:val="Kristien Vingerhoets"/>
              </w:smartTagPr>
              <w:r w:rsidRPr="002C340D">
                <w:rPr>
                  <w:sz w:val="20"/>
                  <w:szCs w:val="20"/>
                </w:rPr>
                <w:t>Kristien Vingerhoets</w:t>
              </w:r>
            </w:smartTag>
            <w:r w:rsidRPr="002C340D">
              <w:rPr>
                <w:sz w:val="20"/>
                <w:szCs w:val="20"/>
              </w:rPr>
              <w:t xml:space="preserve"> (SP.A), </w:t>
            </w:r>
            <w:smartTag w:uri="urn:schemas-microsoft-com:office:smarttags" w:element="PersonName">
              <w:smartTagPr>
                <w:attr w:name="ProductID" w:val="Koen Scholiers"/>
              </w:smartTagPr>
              <w:r w:rsidRPr="002C340D">
                <w:rPr>
                  <w:sz w:val="20"/>
                  <w:szCs w:val="20"/>
                </w:rPr>
                <w:t>Koen Scholiers</w:t>
              </w:r>
            </w:smartTag>
            <w:r w:rsidRPr="002C340D">
              <w:rPr>
                <w:sz w:val="20"/>
                <w:szCs w:val="20"/>
              </w:rPr>
              <w:t xml:space="preserve"> (CD&amp;V), </w:t>
            </w:r>
            <w:smartTag w:uri="urn:schemas-microsoft-com:office:smarttags" w:element="PersonName">
              <w:smartTagPr>
                <w:attr w:name="ProductID" w:val="Levi Wastyn"/>
              </w:smartTagPr>
              <w:r w:rsidRPr="002C340D">
                <w:rPr>
                  <w:sz w:val="20"/>
                  <w:szCs w:val="20"/>
                </w:rPr>
                <w:t>Levi Wastyn</w:t>
              </w:r>
            </w:smartTag>
            <w:r w:rsidRPr="002C340D">
              <w:rPr>
                <w:sz w:val="20"/>
                <w:szCs w:val="20"/>
              </w:rPr>
              <w:t xml:space="preserve"> (SP.A), </w:t>
            </w:r>
            <w:smartTag w:uri="urn:schemas-microsoft-com:office:smarttags" w:element="PersonName">
              <w:smartTagPr>
                <w:attr w:name="ProductID" w:val="Jenne Meyvis"/>
              </w:smartTagPr>
              <w:r w:rsidRPr="002C340D">
                <w:rPr>
                  <w:sz w:val="20"/>
                  <w:szCs w:val="20"/>
                </w:rPr>
                <w:t>Jenne Meyvis</w:t>
              </w:r>
            </w:smartTag>
            <w:r w:rsidRPr="002C340D">
              <w:rPr>
                <w:sz w:val="20"/>
                <w:szCs w:val="20"/>
              </w:rPr>
              <w:t xml:space="preserve"> (CD&amp;V), </w:t>
            </w:r>
            <w:smartTag w:uri="urn:schemas-microsoft-com:office:smarttags" w:element="PersonName">
              <w:smartTagPr>
                <w:attr w:name="ProductID" w:val="Stefan Van Linden"/>
              </w:smartTagPr>
              <w:r w:rsidRPr="002C340D">
                <w:rPr>
                  <w:sz w:val="20"/>
                  <w:szCs w:val="20"/>
                </w:rPr>
                <w:t>Stefan Van Linden</w:t>
              </w:r>
            </w:smartTag>
            <w:r w:rsidRPr="002C340D">
              <w:rPr>
                <w:sz w:val="20"/>
                <w:szCs w:val="20"/>
              </w:rPr>
              <w:t xml:space="preserve"> (SP.A) en </w:t>
            </w:r>
            <w:smartTag w:uri="urn:schemas-microsoft-com:office:smarttags" w:element="PersonName">
              <w:smartTagPr>
                <w:attr w:name="ProductID" w:val="Joris Wachters"/>
              </w:smartTagPr>
              <w:r w:rsidRPr="002C340D">
                <w:rPr>
                  <w:sz w:val="20"/>
                  <w:szCs w:val="20"/>
                </w:rPr>
                <w:t>Joris Wachters</w:t>
              </w:r>
            </w:smartTag>
            <w:r w:rsidRPr="002C340D">
              <w:rPr>
                <w:sz w:val="20"/>
                <w:szCs w:val="20"/>
              </w:rPr>
              <w:t xml:space="preserve"> (CD&amp;V), schepenen</w:t>
            </w:r>
          </w:p>
          <w:p w:rsidR="00520614" w:rsidRPr="002C340D" w:rsidRDefault="00520614" w:rsidP="002C340D">
            <w:pPr>
              <w:pStyle w:val="Normal1"/>
              <w:tabs>
                <w:tab w:val="left" w:pos="3119"/>
                <w:tab w:val="left" w:pos="6237"/>
              </w:tabs>
              <w:rPr>
                <w:sz w:val="20"/>
                <w:szCs w:val="20"/>
              </w:rPr>
            </w:pPr>
            <w:smartTag w:uri="urn:schemas-microsoft-com:office:smarttags" w:element="PersonName">
              <w:smartTagPr>
                <w:attr w:name="ProductID" w:val="Eddy De Herdt"/>
              </w:smartTagPr>
              <w:r w:rsidRPr="002C340D">
                <w:rPr>
                  <w:sz w:val="20"/>
                  <w:szCs w:val="20"/>
                </w:rPr>
                <w:t>Eddy De Herdt</w:t>
              </w:r>
            </w:smartTag>
            <w:r w:rsidRPr="002C340D">
              <w:rPr>
                <w:sz w:val="20"/>
                <w:szCs w:val="20"/>
              </w:rPr>
              <w:t xml:space="preserve"> (SP.A), </w:t>
            </w:r>
            <w:smartTag w:uri="urn:schemas-microsoft-com:office:smarttags" w:element="PersonName">
              <w:smartTagPr>
                <w:attr w:name="ProductID" w:val="Anthony Abbeloos"/>
              </w:smartTagPr>
              <w:r w:rsidRPr="002C340D">
                <w:rPr>
                  <w:sz w:val="20"/>
                  <w:szCs w:val="20"/>
                </w:rPr>
                <w:t>Anthony Abbeloos</w:t>
              </w:r>
            </w:smartTag>
            <w:r w:rsidRPr="002C340D">
              <w:rPr>
                <w:sz w:val="20"/>
                <w:szCs w:val="20"/>
              </w:rPr>
              <w:t xml:space="preserve"> (N-VH), </w:t>
            </w:r>
            <w:smartTag w:uri="urn:schemas-microsoft-com:office:smarttags" w:element="PersonName">
              <w:smartTagPr>
                <w:attr w:name="ProductID" w:val="Vicky Dombret"/>
              </w:smartTagPr>
              <w:r w:rsidRPr="002C340D">
                <w:rPr>
                  <w:sz w:val="20"/>
                  <w:szCs w:val="20"/>
                </w:rPr>
                <w:t>Vicky Dombret</w:t>
              </w:r>
            </w:smartTag>
            <w:r w:rsidRPr="002C340D">
              <w:rPr>
                <w:sz w:val="20"/>
                <w:szCs w:val="20"/>
              </w:rPr>
              <w:t xml:space="preserve"> (CD&amp;V), </w:t>
            </w:r>
            <w:smartTag w:uri="urn:schemas-microsoft-com:office:smarttags" w:element="PersonName">
              <w:smartTagPr>
                <w:attr w:name="ProductID" w:val="Francois Boddaert"/>
              </w:smartTagPr>
              <w:r w:rsidRPr="002C340D">
                <w:rPr>
                  <w:sz w:val="20"/>
                  <w:szCs w:val="20"/>
                </w:rPr>
                <w:t>Francois Boddaert</w:t>
              </w:r>
            </w:smartTag>
            <w:r w:rsidRPr="002C340D">
              <w:rPr>
                <w:sz w:val="20"/>
                <w:szCs w:val="20"/>
              </w:rPr>
              <w:t xml:space="preserve"> (SP.A), </w:t>
            </w:r>
            <w:smartTag w:uri="urn:schemas-microsoft-com:office:smarttags" w:element="PersonName">
              <w:smartTagPr>
                <w:attr w:name="ProductID" w:val="Walter Van den Bogaert"/>
              </w:smartTagPr>
              <w:r w:rsidRPr="002C340D">
                <w:rPr>
                  <w:sz w:val="20"/>
                  <w:szCs w:val="20"/>
                </w:rPr>
                <w:t>Walter Van den Bogaert</w:t>
              </w:r>
            </w:smartTag>
            <w:r w:rsidRPr="002C340D">
              <w:rPr>
                <w:sz w:val="20"/>
                <w:szCs w:val="20"/>
              </w:rPr>
              <w:t xml:space="preserve"> (CD&amp;V), Jos Van De Wauwer (VLAAMS BELANG), </w:t>
            </w:r>
            <w:smartTag w:uri="urn:schemas-microsoft-com:office:smarttags" w:element="PersonName">
              <w:smartTagPr>
                <w:attr w:name="ProductID" w:val="Agnes Salden"/>
              </w:smartTagPr>
              <w:r w:rsidRPr="002C340D">
                <w:rPr>
                  <w:sz w:val="20"/>
                  <w:szCs w:val="20"/>
                </w:rPr>
                <w:t>Agnes Salden</w:t>
              </w:r>
            </w:smartTag>
            <w:r w:rsidRPr="002C340D">
              <w:rPr>
                <w:sz w:val="20"/>
                <w:szCs w:val="20"/>
              </w:rPr>
              <w:t xml:space="preserve"> (VLAAMS BELANG), </w:t>
            </w:r>
            <w:smartTag w:uri="urn:schemas-microsoft-com:office:smarttags" w:element="PersonName">
              <w:smartTagPr>
                <w:attr w:name="ProductID" w:val="Nele Cornelis"/>
              </w:smartTagPr>
              <w:r w:rsidRPr="002C340D">
                <w:rPr>
                  <w:sz w:val="20"/>
                  <w:szCs w:val="20"/>
                </w:rPr>
                <w:t>Nele Cornelis</w:t>
              </w:r>
            </w:smartTag>
            <w:r w:rsidRPr="002C340D">
              <w:rPr>
                <w:sz w:val="20"/>
                <w:szCs w:val="20"/>
              </w:rPr>
              <w:t xml:space="preserve"> (N-VA), Helke Verdick (N-VA), </w:t>
            </w:r>
            <w:smartTag w:uri="urn:schemas-microsoft-com:office:smarttags" w:element="PersonName">
              <w:smartTagPr>
                <w:attr w:name="ProductID" w:val="Ria Maes"/>
              </w:smartTagPr>
              <w:r w:rsidRPr="002C340D">
                <w:rPr>
                  <w:sz w:val="20"/>
                  <w:szCs w:val="20"/>
                </w:rPr>
                <w:t>Ria Maes</w:t>
              </w:r>
            </w:smartTag>
            <w:r w:rsidRPr="002C340D">
              <w:rPr>
                <w:sz w:val="20"/>
                <w:szCs w:val="20"/>
              </w:rPr>
              <w:t xml:space="preserve"> (SP.A), </w:t>
            </w:r>
            <w:smartTag w:uri="urn:schemas-microsoft-com:office:smarttags" w:element="PersonName">
              <w:smartTagPr>
                <w:attr w:name="ProductID" w:val="Cliff Mostien"/>
              </w:smartTagPr>
              <w:r w:rsidRPr="002C340D">
                <w:rPr>
                  <w:sz w:val="20"/>
                  <w:szCs w:val="20"/>
                </w:rPr>
                <w:t>Cliff Mostien</w:t>
              </w:r>
            </w:smartTag>
            <w:r w:rsidRPr="002C340D">
              <w:rPr>
                <w:sz w:val="20"/>
                <w:szCs w:val="20"/>
              </w:rPr>
              <w:t xml:space="preserve"> (OPEN VLD), </w:t>
            </w:r>
            <w:smartTag w:uri="urn:schemas-microsoft-com:office:smarttags" w:element="PersonName">
              <w:smartTagPr>
                <w:attr w:name="ProductID" w:val="Nicky Cauwenberghs"/>
              </w:smartTagPr>
              <w:r w:rsidRPr="002C340D">
                <w:rPr>
                  <w:sz w:val="20"/>
                  <w:szCs w:val="20"/>
                </w:rPr>
                <w:t>Nicky Cauwenberghs</w:t>
              </w:r>
            </w:smartTag>
            <w:r w:rsidRPr="002C340D">
              <w:rPr>
                <w:sz w:val="20"/>
                <w:szCs w:val="20"/>
              </w:rPr>
              <w:t xml:space="preserve"> (CD&amp;V), </w:t>
            </w:r>
            <w:smartTag w:uri="urn:schemas-microsoft-com:office:smarttags" w:element="PersonName">
              <w:smartTagPr>
                <w:attr w:name="ProductID" w:val="Gregory Müsing"/>
              </w:smartTagPr>
              <w:r w:rsidRPr="002C340D">
                <w:rPr>
                  <w:sz w:val="20"/>
                  <w:szCs w:val="20"/>
                </w:rPr>
                <w:t>Gregory Müsing</w:t>
              </w:r>
            </w:smartTag>
            <w:r w:rsidRPr="002C340D">
              <w:rPr>
                <w:sz w:val="20"/>
                <w:szCs w:val="20"/>
              </w:rPr>
              <w:t xml:space="preserve"> (N-VA), </w:t>
            </w:r>
            <w:smartTag w:uri="urn:schemas-microsoft-com:office:smarttags" w:element="PersonName">
              <w:smartTagPr>
                <w:attr w:name="ProductID" w:val="Rita Goossens"/>
              </w:smartTagPr>
              <w:r w:rsidRPr="002C340D">
                <w:rPr>
                  <w:sz w:val="20"/>
                  <w:szCs w:val="20"/>
                </w:rPr>
                <w:t>Rita Goossens</w:t>
              </w:r>
            </w:smartTag>
            <w:r w:rsidRPr="002C340D">
              <w:rPr>
                <w:sz w:val="20"/>
                <w:szCs w:val="20"/>
              </w:rPr>
              <w:t xml:space="preserve"> (N-VA) en </w:t>
            </w:r>
            <w:smartTag w:uri="urn:schemas-microsoft-com:office:smarttags" w:element="PersonName">
              <w:smartTagPr>
                <w:attr w:name="ProductID" w:val="Tom De Wit"/>
              </w:smartTagPr>
              <w:r w:rsidRPr="002C340D">
                <w:rPr>
                  <w:sz w:val="20"/>
                  <w:szCs w:val="20"/>
                </w:rPr>
                <w:t>Tom De Wit</w:t>
              </w:r>
            </w:smartTag>
            <w:r w:rsidRPr="002C340D">
              <w:rPr>
                <w:sz w:val="20"/>
                <w:szCs w:val="20"/>
              </w:rPr>
              <w:t xml:space="preserve"> (CD&amp;V), raadsleden</w:t>
            </w:r>
          </w:p>
          <w:p w:rsidR="00520614" w:rsidRPr="002C340D" w:rsidRDefault="00520614" w:rsidP="002C340D">
            <w:pPr>
              <w:pStyle w:val="Normal1"/>
              <w:tabs>
                <w:tab w:val="left" w:pos="3119"/>
                <w:tab w:val="left" w:pos="6237"/>
              </w:tabs>
              <w:rPr>
                <w:sz w:val="20"/>
                <w:szCs w:val="20"/>
              </w:rPr>
            </w:pPr>
            <w:smartTag w:uri="urn:schemas-microsoft-com:office:smarttags" w:element="PersonName">
              <w:smartTagPr>
                <w:attr w:name="ProductID" w:val="Luc Schroyens"/>
              </w:smartTagPr>
              <w:r w:rsidRPr="002C340D">
                <w:rPr>
                  <w:sz w:val="20"/>
                  <w:szCs w:val="20"/>
                </w:rPr>
                <w:t>Luc Schroyens</w:t>
              </w:r>
            </w:smartTag>
            <w:r w:rsidRPr="002C340D">
              <w:rPr>
                <w:sz w:val="20"/>
                <w:szCs w:val="20"/>
              </w:rPr>
              <w:t>, secretaris</w:t>
            </w:r>
          </w:p>
          <w:p w:rsidR="00520614" w:rsidRPr="002C340D" w:rsidRDefault="00520614" w:rsidP="002C340D">
            <w:pPr>
              <w:pStyle w:val="Normal1"/>
              <w:tabs>
                <w:tab w:val="left" w:pos="3119"/>
                <w:tab w:val="left" w:pos="6237"/>
              </w:tabs>
              <w:rPr>
                <w:sz w:val="20"/>
                <w:szCs w:val="20"/>
              </w:rPr>
            </w:pPr>
          </w:p>
        </w:tc>
      </w:tr>
    </w:tbl>
    <w:p w:rsidR="00520614" w:rsidRDefault="00520614" w:rsidP="00297DE9">
      <w:pPr>
        <w:rPr>
          <w:sz w:val="18"/>
          <w:szCs w:val="20"/>
        </w:rPr>
      </w:pPr>
    </w:p>
    <w:p w:rsidR="00520614" w:rsidRPr="0084376D" w:rsidRDefault="00520614"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520614" w:rsidRDefault="00520614" w:rsidP="00297DE9">
      <w:pPr>
        <w:pStyle w:val="Kop10"/>
        <w:rPr>
          <w:rFonts w:ascii="Century Gothic" w:hAnsi="Century Gothic"/>
          <w:sz w:val="18"/>
          <w:szCs w:val="20"/>
        </w:rPr>
      </w:pPr>
    </w:p>
    <w:p w:rsidR="00520614" w:rsidRPr="0084376D" w:rsidRDefault="00520614"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520614" w:rsidRPr="0084376D" w:rsidRDefault="00520614" w:rsidP="00297DE9">
      <w:pPr>
        <w:pStyle w:val="Kop10"/>
        <w:rPr>
          <w:rFonts w:ascii="Century Gothic" w:hAnsi="Century Gothic"/>
          <w:sz w:val="18"/>
          <w:szCs w:val="20"/>
        </w:rPr>
      </w:pPr>
    </w:p>
    <w:p w:rsidR="00520614" w:rsidRDefault="00520614" w:rsidP="00736F46">
      <w:pPr>
        <w:widowControl w:val="0"/>
        <w:tabs>
          <w:tab w:val="left" w:pos="90"/>
        </w:tabs>
        <w:autoSpaceDE w:val="0"/>
        <w:autoSpaceDN w:val="0"/>
        <w:adjustRightInd w:val="0"/>
        <w:rPr>
          <w:rFonts w:cs="Century Gothic"/>
          <w:szCs w:val="20"/>
        </w:rPr>
      </w:pPr>
    </w:p>
    <w:p w:rsidR="00520614" w:rsidRPr="0084376D" w:rsidRDefault="00520614" w:rsidP="00736F46">
      <w:pPr>
        <w:widowControl w:val="0"/>
        <w:tabs>
          <w:tab w:val="left" w:pos="90"/>
        </w:tabs>
        <w:autoSpaceDE w:val="0"/>
        <w:autoSpaceDN w:val="0"/>
        <w:adjustRightInd w:val="0"/>
        <w:rPr>
          <w:rFonts w:cs="Century Gothic"/>
          <w:szCs w:val="20"/>
        </w:rPr>
      </w:pPr>
    </w:p>
    <w:p w:rsidR="00520614" w:rsidRPr="00243D7D" w:rsidRDefault="00520614" w:rsidP="006E1FA0">
      <w:pPr>
        <w:rPr>
          <w:rFonts w:cs="Arial"/>
        </w:rPr>
      </w:pPr>
      <w:r w:rsidRPr="0084376D">
        <w:rPr>
          <w:b/>
          <w:i/>
          <w:szCs w:val="20"/>
        </w:rPr>
        <w:t>Openbare zitting</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Goedkeuring tracé der wegen Varenvelden Zuid</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r>
        <w:rPr>
          <w:rStyle w:val="DefaultParagraphFont1"/>
          <w:rFonts w:cs="Century Gothic"/>
          <w:b/>
          <w:u w:val="single"/>
        </w:rPr>
        <w:t>Voorgeschiedenis</w:t>
      </w:r>
    </w:p>
    <w:p w:rsidR="00520614" w:rsidRDefault="00520614">
      <w:r>
        <w:rPr>
          <w:rStyle w:val="DefaultParagraphFont1"/>
          <w:rFonts w:cs="Century Gothic"/>
        </w:rPr>
        <w:t xml:space="preserve">Op 08/04/2015 diende </w:t>
      </w:r>
      <w:smartTag w:uri="urn:schemas-microsoft-com:office:smarttags" w:element="PersonName">
        <w:smartTagPr>
          <w:attr w:name="ProductID" w:val="Chris Claes"/>
        </w:smartTagPr>
        <w:r>
          <w:rPr>
            <w:rStyle w:val="DefaultParagraphFont1"/>
            <w:rFonts w:cs="Century Gothic"/>
          </w:rPr>
          <w:t>Chris Claes</w:t>
        </w:r>
      </w:smartTag>
      <w:r>
        <w:rPr>
          <w:rStyle w:val="DefaultParagraphFont1"/>
          <w:rFonts w:cs="Century Gothic"/>
        </w:rPr>
        <w:t>, Sleutelstraat 23, 2550 Kontich een verkavelingsaanvraag in voor gronden gelegen tussen de Varenstraat, Strepeweg, Wijngelagweg en Lelielaan. En kadastraal gekend (afd 1) A 58 en A 53m.</w:t>
      </w:r>
    </w:p>
    <w:p w:rsidR="00520614" w:rsidRDefault="00520614"/>
    <w:p w:rsidR="00520614" w:rsidRDefault="00520614">
      <w:r>
        <w:rPr>
          <w:rStyle w:val="DefaultParagraphFont1"/>
          <w:rFonts w:cs="Century Gothic"/>
          <w:b/>
          <w:u w:val="single"/>
        </w:rPr>
        <w:t>Feiten en context</w:t>
      </w:r>
    </w:p>
    <w:p w:rsidR="00520614" w:rsidRDefault="00520614">
      <w:r>
        <w:rPr>
          <w:rStyle w:val="DefaultParagraphFont1"/>
          <w:rFonts w:cs="Century Gothic"/>
        </w:rPr>
        <w:t>De gemeenteraad moet het plan van het tracé der wegen goedkeuren alvorens de verkavelingsaanvraag kan goedgekeurd worden.</w:t>
      </w:r>
    </w:p>
    <w:p w:rsidR="00520614" w:rsidRDefault="00520614"/>
    <w:p w:rsidR="00520614" w:rsidRDefault="00520614">
      <w:r>
        <w:rPr>
          <w:rStyle w:val="DefaultParagraphFont1"/>
          <w:rFonts w:cs="Century Gothic"/>
        </w:rPr>
        <w:t>De eigenaar-gevolmachtigde ondertekende een verklaring dat de ontworpen wegen, aanhorigheden en nutsvoorzieningen vrij en onbelast worden afgestaan aan de gemeente Hemiksem.</w:t>
      </w:r>
    </w:p>
    <w:p w:rsidR="00520614" w:rsidRDefault="00520614"/>
    <w:p w:rsidR="00520614" w:rsidRDefault="00520614">
      <w:r>
        <w:rPr>
          <w:rStyle w:val="DefaultParagraphFont1"/>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c>
          <w:tcPr>
            <w:tcW w:w="4695" w:type="dxa"/>
          </w:tcPr>
          <w:p w:rsidR="00520614" w:rsidRDefault="00520614">
            <w:r>
              <w:rPr>
                <w:rStyle w:val="DefaultParagraphFont1"/>
                <w:rFonts w:cs="Century Gothic"/>
              </w:rPr>
              <w:t>Het gemeentedecreet van 15 juli 2005</w:t>
            </w:r>
          </w:p>
        </w:tc>
        <w:tc>
          <w:tcPr>
            <w:tcW w:w="4695" w:type="dxa"/>
          </w:tcPr>
          <w:p w:rsidR="00520614" w:rsidRDefault="00520614">
            <w:r>
              <w:rPr>
                <w:rStyle w:val="DefaultParagraphFont1"/>
                <w:rFonts w:cs="Century Gothic"/>
              </w:rPr>
              <w:t>Artikel 42 regelt de bevoegdheden van de gemeenteraad</w:t>
            </w:r>
          </w:p>
        </w:tc>
      </w:tr>
      <w:tr w:rsidR="00520614" w:rsidTr="002C340D">
        <w:tc>
          <w:tcPr>
            <w:tcW w:w="4695" w:type="dxa"/>
          </w:tcPr>
          <w:p w:rsidR="00520614" w:rsidRDefault="00520614">
            <w:r>
              <w:rPr>
                <w:rStyle w:val="DefaultParagraphFont1"/>
                <w:rFonts w:cs="Century Gothic"/>
              </w:rPr>
              <w:t>Vlaamse Codex Ruimtelijke Ordening</w:t>
            </w:r>
          </w:p>
        </w:tc>
        <w:tc>
          <w:tcPr>
            <w:tcW w:w="4695" w:type="dxa"/>
          </w:tcPr>
          <w:p w:rsidR="00520614" w:rsidRDefault="00520614">
            <w:r>
              <w:rPr>
                <w:rStyle w:val="DefaultParagraphFont1"/>
                <w:rFonts w:cs="Century Gothic"/>
              </w:rPr>
              <w:t>Regelt de procedure voor verkavelingsaanvragen en tracé der wegen.</w:t>
            </w:r>
          </w:p>
        </w:tc>
      </w:tr>
    </w:tbl>
    <w:p w:rsidR="00520614" w:rsidRDefault="00520614"/>
    <w:p w:rsidR="00520614" w:rsidRDefault="00520614">
      <w:r>
        <w:rPr>
          <w:rStyle w:val="DefaultParagraphFont1"/>
          <w:rFonts w:cs="Century Gothic"/>
          <w:b/>
          <w:u w:val="single"/>
        </w:rPr>
        <w:t>Advies</w:t>
      </w:r>
    </w:p>
    <w:p w:rsidR="00520614" w:rsidRDefault="00520614">
      <w:r>
        <w:rPr>
          <w:rStyle w:val="DefaultParagraphFont1"/>
          <w:rFonts w:cs="Century Gothic"/>
        </w:rPr>
        <w:t>Er zijn geen adviezen vereist</w:t>
      </w:r>
    </w:p>
    <w:p w:rsidR="00520614" w:rsidRDefault="00520614"/>
    <w:p w:rsidR="00520614" w:rsidRDefault="00520614">
      <w:r>
        <w:rPr>
          <w:rStyle w:val="DefaultParagraphFont1"/>
          <w:rFonts w:cs="Century Gothic"/>
          <w:b/>
          <w:u w:val="single"/>
        </w:rPr>
        <w:t>Argumentatie</w:t>
      </w:r>
    </w:p>
    <w:p w:rsidR="00520614" w:rsidRDefault="00520614">
      <w:r>
        <w:rPr>
          <w:rStyle w:val="DefaultParagraphFont1"/>
          <w:rFonts w:cs="Century Gothic"/>
        </w:rPr>
        <w:t>Er is geen argumentatie</w:t>
      </w:r>
    </w:p>
    <w:p w:rsidR="00520614" w:rsidRDefault="00520614"/>
    <w:p w:rsidR="00520614" w:rsidRDefault="00520614">
      <w:pPr>
        <w:rPr>
          <w:rStyle w:val="DefaultParagraphFont1"/>
          <w:rFonts w:cs="Century Gothic"/>
          <w:b/>
          <w:u w:val="single"/>
        </w:rPr>
      </w:pPr>
    </w:p>
    <w:p w:rsidR="00520614" w:rsidRDefault="00520614">
      <w:r>
        <w:rPr>
          <w:rStyle w:val="DefaultParagraphFont1"/>
          <w:rFonts w:cs="Century Gothic"/>
          <w:b/>
          <w:u w:val="single"/>
        </w:rPr>
        <w:lastRenderedPageBreak/>
        <w:t>Financiële gevolgen</w:t>
      </w:r>
    </w:p>
    <w:tbl>
      <w:tblPr>
        <w:tblW w:w="7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3"/>
        <w:gridCol w:w="1477"/>
        <w:gridCol w:w="1559"/>
        <w:gridCol w:w="2342"/>
      </w:tblGrid>
      <w:tr w:rsidR="00520614" w:rsidTr="002C340D">
        <w:trPr>
          <w:trHeight w:val="490"/>
        </w:trPr>
        <w:tc>
          <w:tcPr>
            <w:tcW w:w="2342" w:type="dxa"/>
          </w:tcPr>
          <w:p w:rsidR="00520614" w:rsidRDefault="00520614">
            <w:r>
              <w:rPr>
                <w:rStyle w:val="DefaultParagraphFont1"/>
                <w:rFonts w:cs="Century Gothic"/>
              </w:rPr>
              <w:t>Geen financiële gevolgen</w:t>
            </w:r>
          </w:p>
        </w:tc>
        <w:tc>
          <w:tcPr>
            <w:tcW w:w="1477" w:type="dxa"/>
          </w:tcPr>
          <w:p w:rsidR="00520614" w:rsidRDefault="00520614"/>
        </w:tc>
        <w:tc>
          <w:tcPr>
            <w:tcW w:w="1559" w:type="dxa"/>
          </w:tcPr>
          <w:p w:rsidR="00520614" w:rsidRDefault="00520614"/>
        </w:tc>
        <w:tc>
          <w:tcPr>
            <w:tcW w:w="2342" w:type="dxa"/>
          </w:tcPr>
          <w:p w:rsidR="00520614" w:rsidRDefault="00520614"/>
        </w:tc>
      </w:tr>
    </w:tbl>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 xml:space="preserve">21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520614" w:rsidRPr="0084376D" w:rsidRDefault="00520614" w:rsidP="006E1FA0"/>
    <w:p w:rsidR="00520614" w:rsidRDefault="00520614">
      <w:r>
        <w:rPr>
          <w:rStyle w:val="DefaultParagraphFont2"/>
          <w:rFonts w:cs="Century Gothic"/>
        </w:rPr>
        <w:t>Artikel 1</w:t>
      </w:r>
    </w:p>
    <w:p w:rsidR="00520614" w:rsidRDefault="00520614">
      <w:r>
        <w:rPr>
          <w:rStyle w:val="DefaultParagraphFont2"/>
          <w:rFonts w:cs="Century Gothic"/>
        </w:rPr>
        <w:t>De gemeenteraad beslist om het tracé der wegen van de verkaveling Varenvelden Zuid goed te keuren.</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Goedkeuring van de aanpassing schoolreglement van de gemeentelijke basisscholen Hemiksem.</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ind w:right="36"/>
      </w:pPr>
      <w:r>
        <w:rPr>
          <w:rStyle w:val="DefaultParagraphFont4"/>
          <w:rFonts w:cs="Century Gothic"/>
          <w:b/>
          <w:u w:val="single"/>
        </w:rPr>
        <w:t>Voorgeschiedenis</w:t>
      </w:r>
    </w:p>
    <w:p w:rsidR="00520614" w:rsidRDefault="00520614">
      <w:r>
        <w:rPr>
          <w:rStyle w:val="DefaultParagraphFont4"/>
          <w:rFonts w:cs="Century Gothic"/>
        </w:rPr>
        <w:t>- Gemeenteraadsbeslissing van 17 december 2013: goedkeuring van huidig schoolreglement.</w:t>
      </w:r>
    </w:p>
    <w:p w:rsidR="00520614" w:rsidRDefault="00520614">
      <w:r>
        <w:rPr>
          <w:rStyle w:val="DefaultParagraphFont4"/>
          <w:rFonts w:cs="Century Gothic"/>
        </w:rPr>
        <w:t xml:space="preserve">- 2 maart 2015: overleg en goedkeuring in de schoolraad van de aanpassing schoolreglement op het model van schoolreglement van OVSG. </w:t>
      </w:r>
    </w:p>
    <w:p w:rsidR="00520614" w:rsidRDefault="00520614"/>
    <w:p w:rsidR="00520614" w:rsidRDefault="00520614">
      <w:r>
        <w:rPr>
          <w:rStyle w:val="DefaultParagraphFont4"/>
          <w:rFonts w:cs="Century Gothic"/>
          <w:b/>
          <w:u w:val="single"/>
        </w:rPr>
        <w:t>Feiten en context</w:t>
      </w:r>
    </w:p>
    <w:p w:rsidR="00520614" w:rsidRDefault="00520614">
      <w:r>
        <w:rPr>
          <w:rStyle w:val="DefaultParagraphFont4"/>
          <w:rFonts w:cs="Century Gothic"/>
        </w:rPr>
        <w:t>Het schoolbestuur moet voor elk van zijn basisscholen een schoolreglement opstellen dat de betrekkingen tussen het schoolbestuur en de ouders en de leerlingen regelt. Het huidig schoolreglement basisonderwijs(inclusief de afsprakennota) goedgekeurd op 17 december 2013 dient te worden geactualiseerd. De bespreking van de aanpassingen in het schoolteam en het advies van de directie op het model van schoolreglement van het Onderwijssecretariaat van de Steden en Gemeenten van de Vlaamse Gemeenschap.</w:t>
      </w:r>
    </w:p>
    <w:p w:rsidR="00520614" w:rsidRDefault="00520614"/>
    <w:p w:rsidR="00520614" w:rsidRDefault="00520614">
      <w:r>
        <w:rPr>
          <w:rStyle w:val="DefaultParagraphFont4"/>
          <w:rFonts w:cs="Century Gothic"/>
          <w:b/>
          <w:u w:val="single"/>
        </w:rPr>
        <w:t>Juridische grond</w:t>
      </w:r>
    </w:p>
    <w:p w:rsidR="00520614" w:rsidRDefault="00520614">
      <w:r>
        <w:rPr>
          <w:rStyle w:val="DefaultParagraphFont4"/>
          <w:rFonts w:cs="Century Gothic"/>
        </w:rPr>
        <w:t xml:space="preserve">- Decreet Basisonderwijs van 25 februari 1997: </w:t>
      </w:r>
    </w:p>
    <w:p w:rsidR="00520614" w:rsidRDefault="00520614">
      <w:r>
        <w:rPr>
          <w:rStyle w:val="DefaultParagraphFont4"/>
          <w:rFonts w:cs="Century Gothic"/>
        </w:rPr>
        <w:t xml:space="preserve">  - afdeling 3bis: de screening niveau onderwijstaal, taaltraject en taalbad.</w:t>
      </w:r>
    </w:p>
    <w:p w:rsidR="00520614" w:rsidRDefault="00520614">
      <w:r>
        <w:rPr>
          <w:rStyle w:val="DefaultParagraphFont4"/>
          <w:rFonts w:cs="Century Gothic"/>
        </w:rPr>
        <w:t xml:space="preserve">  - artikel 3-24°+25°: wat men verstaat onder huisonderwijs en klassenraad.</w:t>
      </w:r>
    </w:p>
    <w:p w:rsidR="00520614" w:rsidRDefault="00520614">
      <w:r>
        <w:rPr>
          <w:rStyle w:val="DefaultParagraphFont4"/>
          <w:rFonts w:cs="Century Gothic"/>
        </w:rPr>
        <w:t xml:space="preserve">  - artikel 8: de organisatie van gewoon basisonderwijs op grond van een </w:t>
      </w:r>
    </w:p>
    <w:p w:rsidR="00520614" w:rsidRDefault="00520614">
      <w:r>
        <w:rPr>
          <w:rStyle w:val="DefaultParagraphFont4"/>
          <w:rFonts w:cs="Century Gothic"/>
        </w:rPr>
        <w:t xml:space="preserve">                     pedagogisch project.</w:t>
      </w:r>
    </w:p>
    <w:p w:rsidR="00520614" w:rsidRDefault="00520614">
      <w:r>
        <w:rPr>
          <w:rStyle w:val="DefaultParagraphFont4"/>
          <w:rFonts w:cs="Century Gothic"/>
        </w:rPr>
        <w:t xml:space="preserve">  - artikel 11ter: screening niveau onderwijstaal, taaltraject en taalbad. </w:t>
      </w:r>
    </w:p>
    <w:p w:rsidR="00520614" w:rsidRDefault="00520614">
      <w:r>
        <w:rPr>
          <w:rStyle w:val="DefaultParagraphFont4"/>
          <w:rFonts w:cs="Century Gothic"/>
        </w:rPr>
        <w:t xml:space="preserve">  - artikel 12: de toelatingsvoorwaarden tot het kleuteronderwijs.</w:t>
      </w:r>
    </w:p>
    <w:p w:rsidR="00520614" w:rsidRDefault="00520614">
      <w:r>
        <w:rPr>
          <w:rStyle w:val="DefaultParagraphFont4"/>
          <w:rFonts w:cs="Century Gothic"/>
        </w:rPr>
        <w:t xml:space="preserve">  - artikel 13:  toelatingsvoorwaarden tot het gewoon lager onderwijs.</w:t>
      </w:r>
    </w:p>
    <w:p w:rsidR="00520614" w:rsidRDefault="00520614">
      <w:r>
        <w:rPr>
          <w:rStyle w:val="DefaultParagraphFont4"/>
          <w:rFonts w:cs="Century Gothic"/>
        </w:rPr>
        <w:t xml:space="preserve">  - artikel 14: de duur van het lager onderwijs.</w:t>
      </w:r>
    </w:p>
    <w:p w:rsidR="00520614" w:rsidRDefault="00520614">
      <w:r>
        <w:rPr>
          <w:rStyle w:val="DefaultParagraphFont4"/>
          <w:rFonts w:cs="Century Gothic"/>
        </w:rPr>
        <w:t xml:space="preserve">  - artikel 17, 18§1 en 19: afwijkingen op de algemene toelatingsvoorwaarden.</w:t>
      </w:r>
    </w:p>
    <w:p w:rsidR="00520614" w:rsidRDefault="00520614">
      <w:r>
        <w:rPr>
          <w:rStyle w:val="DefaultParagraphFont4"/>
          <w:rFonts w:cs="Century Gothic"/>
        </w:rPr>
        <w:t xml:space="preserve">  - artikel 20§2: deelnemen aan alle onderwijsactiviteiten die voor hen of </w:t>
      </w:r>
    </w:p>
    <w:p w:rsidR="00520614" w:rsidRDefault="00520614">
      <w:r>
        <w:rPr>
          <w:rStyle w:val="DefaultParagraphFont4"/>
          <w:rFonts w:cs="Century Gothic"/>
        </w:rPr>
        <w:t xml:space="preserve">                  zijn leergroep worden georganiseerd, behoudens vrijstelling </w:t>
      </w:r>
    </w:p>
    <w:p w:rsidR="00520614" w:rsidRDefault="00520614">
      <w:r>
        <w:rPr>
          <w:rStyle w:val="DefaultParagraphFont4"/>
          <w:rFonts w:cs="Century Gothic"/>
        </w:rPr>
        <w:t xml:space="preserve">                  deelname aan een taalbad.</w:t>
      </w:r>
    </w:p>
    <w:p w:rsidR="00520614" w:rsidRDefault="00520614">
      <w:r>
        <w:rPr>
          <w:rStyle w:val="DefaultParagraphFont4"/>
          <w:rFonts w:cs="Century Gothic"/>
        </w:rPr>
        <w:t xml:space="preserve">  - artikel 21: regelt de schoolverandering.</w:t>
      </w:r>
    </w:p>
    <w:p w:rsidR="00520614" w:rsidRDefault="00520614">
      <w:r>
        <w:rPr>
          <w:rStyle w:val="DefaultParagraphFont4"/>
          <w:rFonts w:cs="Century Gothic"/>
        </w:rPr>
        <w:t xml:space="preserve">  - artikel 27bis: de maximumfactuur (kostenbeheersing).</w:t>
      </w:r>
    </w:p>
    <w:p w:rsidR="00520614" w:rsidRDefault="00520614">
      <w:r>
        <w:rPr>
          <w:rStyle w:val="DefaultParagraphFont4"/>
          <w:rFonts w:cs="Century Gothic"/>
        </w:rPr>
        <w:lastRenderedPageBreak/>
        <w:t xml:space="preserve">  - artikel 32 en 33: schorsen en uitsluiten van een leerling.</w:t>
      </w:r>
    </w:p>
    <w:p w:rsidR="00520614" w:rsidRDefault="00520614">
      <w:r>
        <w:rPr>
          <w:rStyle w:val="DefaultParagraphFont4"/>
          <w:rFonts w:cs="Century Gothic"/>
        </w:rPr>
        <w:t xml:space="preserve">  - artikel 34§1-§2-§3-§4: onderwijs aan huis.</w:t>
      </w:r>
    </w:p>
    <w:p w:rsidR="00520614" w:rsidRDefault="00520614">
      <w:r>
        <w:rPr>
          <w:rStyle w:val="DefaultParagraphFont4"/>
          <w:rFonts w:cs="Century Gothic"/>
        </w:rPr>
        <w:t xml:space="preserve">  - artikel 37: engagementsverklaring ouders in het schoolreglement.</w:t>
      </w:r>
    </w:p>
    <w:p w:rsidR="00520614" w:rsidRDefault="00520614">
      <w:r>
        <w:rPr>
          <w:rStyle w:val="DefaultParagraphFont4"/>
          <w:rFonts w:cs="Century Gothic"/>
        </w:rPr>
        <w:t xml:space="preserve">  - artikel 37-2-3-4: recht op inschrijving, voorrangsregeling.</w:t>
      </w:r>
    </w:p>
    <w:p w:rsidR="00520614" w:rsidRDefault="00520614">
      <w:r>
        <w:rPr>
          <w:rStyle w:val="DefaultParagraphFont4"/>
          <w:rFonts w:cs="Century Gothic"/>
        </w:rPr>
        <w:t xml:space="preserve">  - artikel 53,55,57: getuigschrift en attesten.</w:t>
      </w:r>
    </w:p>
    <w:p w:rsidR="00520614" w:rsidRDefault="00520614">
      <w:r>
        <w:rPr>
          <w:rStyle w:val="DefaultParagraphFont4"/>
          <w:rFonts w:cs="Century Gothic"/>
        </w:rPr>
        <w:t xml:space="preserve">- Decreet van 2 april 2004, artikel 21: regelt de participatie op school en de </w:t>
      </w:r>
    </w:p>
    <w:p w:rsidR="00520614" w:rsidRDefault="00520614">
      <w:r>
        <w:rPr>
          <w:rStyle w:val="DefaultParagraphFont4"/>
          <w:rFonts w:cs="Century Gothic"/>
        </w:rPr>
        <w:t xml:space="preserve">                 Vlaamse Onderwijsraad.</w:t>
      </w:r>
    </w:p>
    <w:p w:rsidR="00520614" w:rsidRDefault="00520614">
      <w:r>
        <w:rPr>
          <w:rStyle w:val="DefaultParagraphFont4"/>
          <w:rFonts w:cs="Century Gothic"/>
        </w:rPr>
        <w:t xml:space="preserve">- Decreet van 4 april 2014 regelt de rechtspositie van de leerlingen. </w:t>
      </w:r>
    </w:p>
    <w:p w:rsidR="00520614" w:rsidRDefault="00520614"/>
    <w:p w:rsidR="00520614" w:rsidRDefault="00520614">
      <w:r>
        <w:rPr>
          <w:rStyle w:val="DefaultParagraphFont4"/>
          <w:rFonts w:cs="Century Gothic"/>
          <w:b/>
          <w:u w:val="single"/>
        </w:rPr>
        <w:t>Argumentatie</w:t>
      </w:r>
    </w:p>
    <w:p w:rsidR="00520614" w:rsidRDefault="00520614">
      <w:r>
        <w:rPr>
          <w:rStyle w:val="DefaultParagraphFont4"/>
          <w:rFonts w:cs="Century Gothic"/>
        </w:rPr>
        <w:t>Het huidige schoolreglement (incl. afsprakennota) goed gekeurd op 17 december 2013 dient te worden geactualiseerd.</w:t>
      </w:r>
    </w:p>
    <w:p w:rsidR="00520614" w:rsidRDefault="00520614"/>
    <w:p w:rsidR="00520614" w:rsidRDefault="00520614"/>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4605"/>
      </w:tblGrid>
      <w:tr w:rsidR="00520614" w:rsidTr="002C340D">
        <w:trPr>
          <w:trHeight w:val="245"/>
        </w:trPr>
        <w:tc>
          <w:tcPr>
            <w:tcW w:w="4695" w:type="dxa"/>
          </w:tcPr>
          <w:p w:rsidR="00520614" w:rsidRDefault="00520614"/>
        </w:tc>
        <w:tc>
          <w:tcPr>
            <w:tcW w:w="4605" w:type="dxa"/>
          </w:tcPr>
          <w:p w:rsidR="00520614" w:rsidRDefault="00520614"/>
        </w:tc>
      </w:tr>
    </w:tbl>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 xml:space="preserve">21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520614" w:rsidRPr="0084376D" w:rsidRDefault="00520614" w:rsidP="006E1FA0"/>
    <w:p w:rsidR="00520614" w:rsidRDefault="00520614">
      <w:r>
        <w:rPr>
          <w:rStyle w:val="DefaultParagraphFont5"/>
          <w:rFonts w:cs="Century Gothic"/>
        </w:rPr>
        <w:t>Artikel 1</w:t>
      </w:r>
    </w:p>
    <w:p w:rsidR="00520614" w:rsidRDefault="00520614">
      <w:r>
        <w:rPr>
          <w:rStyle w:val="DefaultParagraphFont5"/>
          <w:rFonts w:cs="Century Gothic"/>
        </w:rPr>
        <w:t>De gemeenteraad beslist:</w:t>
      </w:r>
    </w:p>
    <w:p w:rsidR="00520614" w:rsidRDefault="00520614">
      <w:r>
        <w:rPr>
          <w:rStyle w:val="DefaultParagraphFont5"/>
          <w:rFonts w:cs="Century Gothic"/>
        </w:rPr>
        <w:t xml:space="preserve">Artikel 1 </w:t>
      </w:r>
    </w:p>
    <w:p w:rsidR="00520614" w:rsidRDefault="00520614">
      <w:r>
        <w:rPr>
          <w:rStyle w:val="DefaultParagraphFont5"/>
          <w:rFonts w:cs="Century Gothic"/>
        </w:rPr>
        <w:t>Het bestaande schoolreglement gewoon basisonderwijs met inbegrip van de afsprakennota, goedgekeurd door de gemeenteraad in zitting van 17 december 2013 wordt opgeheven.</w:t>
      </w:r>
    </w:p>
    <w:p w:rsidR="00520614" w:rsidRDefault="00520614"/>
    <w:p w:rsidR="00520614" w:rsidRDefault="00520614">
      <w:r>
        <w:rPr>
          <w:rStyle w:val="DefaultParagraphFont5"/>
          <w:rFonts w:cs="Century Gothic"/>
        </w:rPr>
        <w:t>Artikel 2</w:t>
      </w:r>
    </w:p>
    <w:p w:rsidR="00520614" w:rsidRDefault="00520614">
      <w:r>
        <w:rPr>
          <w:rStyle w:val="DefaultParagraphFont5"/>
          <w:rFonts w:cs="Century Gothic"/>
        </w:rPr>
        <w:t>Het hierbij gevoegde schoolreglement goed te keuren.</w:t>
      </w:r>
    </w:p>
    <w:p w:rsidR="00520614" w:rsidRDefault="00520614">
      <w:r>
        <w:rPr>
          <w:rStyle w:val="DefaultParagraphFont5"/>
          <w:rFonts w:cs="Century Gothic"/>
        </w:rPr>
        <w:t>De afsprakennota maakt integraal deel uit van het schoolreglement.</w:t>
      </w:r>
    </w:p>
    <w:p w:rsidR="00520614" w:rsidRDefault="00520614"/>
    <w:p w:rsidR="00520614" w:rsidRDefault="00520614">
      <w:r>
        <w:rPr>
          <w:rStyle w:val="DefaultParagraphFont5"/>
          <w:rFonts w:cs="Century Gothic"/>
        </w:rPr>
        <w:t>Artikel 3</w:t>
      </w:r>
    </w:p>
    <w:p w:rsidR="00520614" w:rsidRDefault="00520614">
      <w:r>
        <w:rPr>
          <w:rStyle w:val="DefaultParagraphFont5"/>
          <w:rFonts w:cs="Century Gothic"/>
        </w:rPr>
        <w:t>Het schoolreglement gewoon basisonderwijs wordt bij elke inschrijving van een leerling en nadien bij elke wijziging, ter beschikking gesteld (op papier of via een elektronische drager) aan de ouders, die ondertekenen voor akkoord.</w:t>
      </w:r>
    </w:p>
    <w:p w:rsidR="00520614" w:rsidRDefault="00520614"/>
    <w:p w:rsidR="00520614" w:rsidRPr="0084376D" w:rsidRDefault="00520614" w:rsidP="00297DE9">
      <w:pPr>
        <w:pStyle w:val="Kop10"/>
        <w:rPr>
          <w:rFonts w:ascii="Century Gothic" w:hAnsi="Century Gothic"/>
          <w:i w:val="0"/>
          <w:szCs w:val="20"/>
        </w:rPr>
      </w:pP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Goedkeuring aanpassing huishoudelijk reglement BKO 't Merelhofke</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r>
        <w:rPr>
          <w:rStyle w:val="DefaultParagraphFont6"/>
          <w:rFonts w:cs="Century Gothic"/>
          <w:b/>
          <w:u w:val="single"/>
        </w:rPr>
        <w:t>Voorgeschiedenis</w:t>
      </w:r>
    </w:p>
    <w:p w:rsidR="00520614" w:rsidRDefault="00520614">
      <w:r>
        <w:rPr>
          <w:rStyle w:val="DefaultParagraphFont6"/>
          <w:rFonts w:cs="Century Gothic"/>
        </w:rPr>
        <w:t xml:space="preserve">- Op </w:t>
      </w:r>
      <w:r>
        <w:rPr>
          <w:rStyle w:val="DefaultParagraphFont6"/>
          <w:rFonts w:cs="Century Gothic"/>
          <w:u w:val="single"/>
        </w:rPr>
        <w:t>18 september 2013</w:t>
      </w:r>
      <w:r>
        <w:rPr>
          <w:rStyle w:val="DefaultParagraphFont6"/>
          <w:rFonts w:cs="Century Gothic"/>
        </w:rPr>
        <w:t xml:space="preserve"> keurt de gemeenteraad het huishoudelijk reglement van BKO 't Merelhofke goed. Artikel 4 - Voorrangsregel wordt in een volgende gemeenteraad vastgelegd.</w:t>
      </w:r>
    </w:p>
    <w:p w:rsidR="00520614" w:rsidRDefault="00520614">
      <w:r>
        <w:rPr>
          <w:rStyle w:val="DefaultParagraphFont6"/>
          <w:rFonts w:cs="Century Gothic"/>
        </w:rPr>
        <w:t xml:space="preserve">- Op </w:t>
      </w:r>
      <w:r>
        <w:rPr>
          <w:rStyle w:val="DefaultParagraphFont6"/>
          <w:rFonts w:cs="Century Gothic"/>
          <w:u w:val="single"/>
        </w:rPr>
        <w:t>19 november 2013</w:t>
      </w:r>
      <w:r>
        <w:rPr>
          <w:rStyle w:val="DefaultParagraphFont6"/>
          <w:rFonts w:cs="Century Gothic"/>
        </w:rPr>
        <w:t xml:space="preserve"> keurt de gemeenteraad het artikel 4 - Voorrangsregel van het huishoudelijk reglement van BKO 't Merelhofke goed.</w:t>
      </w:r>
    </w:p>
    <w:p w:rsidR="00520614" w:rsidRDefault="00520614">
      <w:r>
        <w:rPr>
          <w:rStyle w:val="DefaultParagraphFont6"/>
          <w:rFonts w:cs="Century Gothic"/>
        </w:rPr>
        <w:t xml:space="preserve">- Op </w:t>
      </w:r>
      <w:r>
        <w:rPr>
          <w:rStyle w:val="DefaultParagraphFont6"/>
          <w:rFonts w:cs="Century Gothic"/>
          <w:u w:val="single"/>
        </w:rPr>
        <w:t>26 februari 2014</w:t>
      </w:r>
      <w:r>
        <w:rPr>
          <w:rStyle w:val="DefaultParagraphFont6"/>
          <w:rFonts w:cs="Century Gothic"/>
        </w:rPr>
        <w:t xml:space="preserve"> vindt de vergadering van het Lokaal Overleg Kinderopvang plaats.</w:t>
      </w:r>
    </w:p>
    <w:p w:rsidR="00520614" w:rsidRDefault="00520614">
      <w:r>
        <w:rPr>
          <w:rStyle w:val="DefaultParagraphFont6"/>
          <w:rFonts w:cs="Century Gothic"/>
        </w:rPr>
        <w:lastRenderedPageBreak/>
        <w:t xml:space="preserve">- Op </w:t>
      </w:r>
      <w:r>
        <w:rPr>
          <w:rStyle w:val="DefaultParagraphFont6"/>
          <w:rFonts w:cs="Century Gothic"/>
          <w:u w:val="single"/>
        </w:rPr>
        <w:t>8 april 2014</w:t>
      </w:r>
      <w:r>
        <w:rPr>
          <w:rStyle w:val="DefaultParagraphFont6"/>
          <w:rFonts w:cs="Century Gothic"/>
        </w:rPr>
        <w:t xml:space="preserve"> besliste het college artikel 3 en 4 van het huishoudelijk reglement van de BKO 't Merelhofke aan te passen</w:t>
      </w:r>
    </w:p>
    <w:p w:rsidR="00520614" w:rsidRDefault="00520614">
      <w:r>
        <w:rPr>
          <w:rStyle w:val="DefaultParagraphFont6"/>
          <w:rFonts w:cs="Century Gothic"/>
        </w:rPr>
        <w:t xml:space="preserve">- Op </w:t>
      </w:r>
      <w:r>
        <w:rPr>
          <w:rStyle w:val="DefaultParagraphFont6"/>
          <w:rFonts w:cs="Century Gothic"/>
          <w:u w:val="single"/>
        </w:rPr>
        <w:t>22 april 2014</w:t>
      </w:r>
      <w:r>
        <w:rPr>
          <w:rStyle w:val="DefaultParagraphFont6"/>
          <w:rFonts w:cs="Century Gothic"/>
        </w:rPr>
        <w:t xml:space="preserve"> keurt de gemeenteraad de aanpassing van artikel 3 en 4 van het huishoudelijk reglement goed.</w:t>
      </w:r>
    </w:p>
    <w:p w:rsidR="00520614" w:rsidRDefault="00520614"/>
    <w:p w:rsidR="00520614" w:rsidRDefault="00520614">
      <w:r>
        <w:rPr>
          <w:rStyle w:val="DefaultParagraphFont6"/>
          <w:rFonts w:cs="Century Gothic"/>
          <w:b/>
          <w:u w:val="single"/>
        </w:rPr>
        <w:t>Feiten en context</w:t>
      </w:r>
    </w:p>
    <w:p w:rsidR="00520614" w:rsidRDefault="00520614">
      <w:r>
        <w:rPr>
          <w:rStyle w:val="DefaultParagraphFont6"/>
          <w:rFonts w:cs="Century Gothic"/>
        </w:rPr>
        <w:t>- Sinds maart 2014 is er een administratief medewerker in de BKO die voornamelijk instaat voor de kindadministratie.</w:t>
      </w:r>
    </w:p>
    <w:p w:rsidR="00520614" w:rsidRDefault="00520614">
      <w:r>
        <w:rPr>
          <w:rStyle w:val="DefaultParagraphFont6"/>
          <w:rFonts w:cs="Century Gothic"/>
        </w:rPr>
        <w:t>- Vanaf het huidige schooljaar zijn alle scholen vanaf 8 uur 's morgens.</w:t>
      </w:r>
    </w:p>
    <w:p w:rsidR="00520614" w:rsidRDefault="00520614">
      <w:r>
        <w:rPr>
          <w:rStyle w:val="DefaultParagraphFont6"/>
          <w:rFonts w:cs="Century Gothic"/>
        </w:rPr>
        <w:t>- Indien de schoolbus niet kan rijden, is het niet haalbaar om de ouders vóór 8 uur een sms te sturen.</w:t>
      </w:r>
    </w:p>
    <w:p w:rsidR="00520614" w:rsidRDefault="00520614">
      <w:r>
        <w:rPr>
          <w:rStyle w:val="DefaultParagraphFont6"/>
          <w:rFonts w:cs="Century Gothic"/>
        </w:rPr>
        <w:t>- Sinds juli 2014 gebruikt de BKO een nieuw computerprogramma, dat het mogelijk maakt om de ouders online de opvangmomenten te laten aanduiden.</w:t>
      </w:r>
    </w:p>
    <w:p w:rsidR="00520614" w:rsidRDefault="00520614">
      <w:r>
        <w:rPr>
          <w:rStyle w:val="DefaultParagraphFont6"/>
          <w:rFonts w:cs="Century Gothic"/>
        </w:rPr>
        <w:t>- Vanaf februari 2015 wordt het systeem in voege gebracht en duiden de ouders nu zelf online de opvangmomenten voor hun kind(eren) aan.</w:t>
      </w:r>
    </w:p>
    <w:p w:rsidR="00520614" w:rsidRDefault="00520614">
      <w:r>
        <w:rPr>
          <w:rStyle w:val="DefaultParagraphFont6"/>
          <w:rFonts w:cs="Century Gothic"/>
        </w:rPr>
        <w:t>- Het is wenselijk om met een vaste periode te werken voor de herinschrijvingen en nieuwe inschrijvingen en dat er een duidelijke beschrijving is van hoe dit dient te gebeuren.</w:t>
      </w:r>
    </w:p>
    <w:p w:rsidR="00520614" w:rsidRDefault="00520614"/>
    <w:p w:rsidR="00520614" w:rsidRDefault="00520614">
      <w:r>
        <w:rPr>
          <w:rStyle w:val="DefaultParagraphFont6"/>
          <w:rFonts w:cs="Century Gothic"/>
          <w:b/>
          <w:u w:val="single"/>
        </w:rPr>
        <w:t>Advies</w:t>
      </w:r>
    </w:p>
    <w:p w:rsidR="00520614" w:rsidRDefault="00520614">
      <w:r>
        <w:rPr>
          <w:rStyle w:val="DefaultParagraphFont6"/>
          <w:rFonts w:cs="Century Gothic"/>
        </w:rPr>
        <w:t xml:space="preserve">Tijdens de vergadering van </w:t>
      </w:r>
      <w:r>
        <w:rPr>
          <w:rStyle w:val="DefaultParagraphFont6"/>
          <w:rFonts w:cs="Century Gothic"/>
          <w:u w:val="single"/>
        </w:rPr>
        <w:t>31 maart 2015</w:t>
      </w:r>
      <w:r>
        <w:rPr>
          <w:rStyle w:val="DefaultParagraphFont6"/>
          <w:rFonts w:cs="Century Gothic"/>
        </w:rPr>
        <w:t xml:space="preserve"> geeft het Lokaal Overleg Kinderopvang gunstig advies over de aangepaste artikels van het huishoudelijk reglement van de BKO 't Merelhofke.</w:t>
      </w:r>
    </w:p>
    <w:p w:rsidR="00520614" w:rsidRDefault="00520614"/>
    <w:p w:rsidR="00520614" w:rsidRDefault="00520614">
      <w:r>
        <w:rPr>
          <w:rStyle w:val="DefaultParagraphFont6"/>
          <w:rFonts w:cs="Century Gothic"/>
          <w:b/>
          <w:u w:val="single"/>
        </w:rPr>
        <w:t>Argumentatie</w:t>
      </w:r>
    </w:p>
    <w:p w:rsidR="00520614" w:rsidRDefault="00520614">
      <w:r>
        <w:rPr>
          <w:rStyle w:val="DefaultParagraphFont6"/>
          <w:rFonts w:cs="Century Gothic"/>
        </w:rPr>
        <w:t>- Omdat er nu een administratief medewerker aanwezig is in de BKO is het nodig dat ook zij mee wordt vermeld in het huishoudelijk reglement.</w:t>
      </w:r>
    </w:p>
    <w:p w:rsidR="00520614" w:rsidRDefault="00520614">
      <w:r>
        <w:rPr>
          <w:rStyle w:val="DefaultParagraphFont6"/>
          <w:rFonts w:cs="Century Gothic"/>
        </w:rPr>
        <w:t>- Omdat alle scholen vanaf 8 uur open zijn, geldt 8 uur voor alle scholen en niet alleen voor de vrije basisschool.</w:t>
      </w:r>
    </w:p>
    <w:p w:rsidR="00520614" w:rsidRDefault="00520614">
      <w:r>
        <w:rPr>
          <w:rStyle w:val="DefaultParagraphFont6"/>
          <w:rFonts w:cs="Century Gothic"/>
        </w:rPr>
        <w:t>- Het is niet haalbaar om de ouders vóór 8 uur een sms te sturen, indien de schoolbus niet kan rijden.</w:t>
      </w:r>
    </w:p>
    <w:p w:rsidR="00520614" w:rsidRDefault="00520614">
      <w:r>
        <w:rPr>
          <w:rStyle w:val="DefaultParagraphFont6"/>
          <w:rFonts w:cs="Century Gothic"/>
        </w:rPr>
        <w:t>- Sinds februari dit jaar kunnen ouders de opvangmomenten online voorinschrijven; dit dient ook vermeld te worden in het huishoudelijk reglement.</w:t>
      </w:r>
    </w:p>
    <w:p w:rsidR="00520614" w:rsidRDefault="00520614">
      <w:r>
        <w:rPr>
          <w:rStyle w:val="DefaultParagraphFont6"/>
          <w:rFonts w:cs="Century Gothic"/>
        </w:rPr>
        <w:t>- Het is wenselijk om met een vaste periode te werken voor de herinschrijvingen en nieuwe inschrijvingen en dat er een duidelijke beschrijving is van hoe dit dient te gebeuren.</w:t>
      </w:r>
    </w:p>
    <w:p w:rsidR="00520614" w:rsidRDefault="00520614"/>
    <w:p w:rsidR="00520614" w:rsidRDefault="00520614">
      <w:r>
        <w:rPr>
          <w:rStyle w:val="DefaultParagraphFont6"/>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6"/>
        <w:gridCol w:w="1477"/>
        <w:gridCol w:w="1559"/>
        <w:gridCol w:w="2346"/>
      </w:tblGrid>
      <w:tr w:rsidR="00520614" w:rsidTr="002C340D">
        <w:trPr>
          <w:trHeight w:val="490"/>
        </w:trPr>
        <w:tc>
          <w:tcPr>
            <w:tcW w:w="2345" w:type="dxa"/>
          </w:tcPr>
          <w:p w:rsidR="00520614" w:rsidRDefault="00520614">
            <w:r>
              <w:rPr>
                <w:rStyle w:val="DefaultParagraphFont6"/>
                <w:rFonts w:cs="Century Gothic"/>
              </w:rPr>
              <w:t>Geen financiële gevolgen</w:t>
            </w:r>
          </w:p>
        </w:tc>
        <w:tc>
          <w:tcPr>
            <w:tcW w:w="1477" w:type="dxa"/>
          </w:tcPr>
          <w:p w:rsidR="00520614" w:rsidRDefault="00520614"/>
        </w:tc>
        <w:tc>
          <w:tcPr>
            <w:tcW w:w="1559" w:type="dxa"/>
          </w:tcPr>
          <w:p w:rsidR="00520614" w:rsidRDefault="00520614"/>
        </w:tc>
        <w:tc>
          <w:tcPr>
            <w:tcW w:w="2345" w:type="dxa"/>
          </w:tcPr>
          <w:p w:rsidR="00520614" w:rsidRDefault="00520614"/>
        </w:tc>
      </w:tr>
    </w:tbl>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 xml:space="preserve">21 stemmen voor: </w:t>
            </w:r>
            <w:smartTag w:uri="urn:schemas-microsoft-com:office:smarttags" w:element="PersonName">
              <w:smartTagPr>
                <w:attr w:name="ProductID" w:val="Cliff Mostien"/>
              </w:smartTagPr>
              <w:r w:rsidRPr="008C15D8">
                <w:t>Cliff Mostien</w:t>
              </w:r>
            </w:smartTag>
            <w:r w:rsidRPr="008C15D8">
              <w:t>,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7"/>
          <w:rFonts w:cs="Century Gothic"/>
        </w:rPr>
        <w:t>Artikel 1</w:t>
      </w:r>
    </w:p>
    <w:p w:rsidR="00520614" w:rsidRDefault="00520614">
      <w:r>
        <w:rPr>
          <w:rStyle w:val="DefaultParagraphFont7"/>
          <w:rFonts w:cs="Century Gothic"/>
        </w:rPr>
        <w:t>De gemeenteraad keurt de aanpassing van volgende artikels van het huishoudelijk reglement van de buitenschoolse kinderopvang 't Merelhofke goed als volgt:</w:t>
      </w:r>
    </w:p>
    <w:p w:rsidR="00520614" w:rsidRDefault="00520614"/>
    <w:p w:rsidR="00520614" w:rsidRDefault="00520614">
      <w:r>
        <w:rPr>
          <w:rStyle w:val="DefaultParagraphFont7"/>
          <w:rFonts w:cs="Century Gothic"/>
        </w:rPr>
        <w:lastRenderedPageBreak/>
        <w:t>2.     De coördinator is Ria Cools</w:t>
      </w:r>
    </w:p>
    <w:p w:rsidR="00520614" w:rsidRDefault="00520614">
      <w:pPr>
        <w:ind w:left="425"/>
      </w:pPr>
      <w:r>
        <w:rPr>
          <w:rStyle w:val="DefaultParagraphFont7"/>
          <w:rFonts w:cs="Century Gothic"/>
        </w:rPr>
        <w:t>kantooradres:</w:t>
      </w:r>
      <w:r>
        <w:rPr>
          <w:rStyle w:val="DefaultParagraphFont7"/>
          <w:rFonts w:cs="Century Gothic"/>
        </w:rPr>
        <w:tab/>
        <w:t>Sint-Bernardusabdij 1</w:t>
      </w:r>
    </w:p>
    <w:p w:rsidR="00520614" w:rsidRDefault="00520614">
      <w:r>
        <w:rPr>
          <w:rStyle w:val="DefaultParagraphFont7"/>
          <w:rFonts w:cs="Century Gothic"/>
        </w:rPr>
        <w:tab/>
      </w:r>
      <w:r>
        <w:rPr>
          <w:rStyle w:val="DefaultParagraphFont7"/>
          <w:rFonts w:cs="Century Gothic"/>
        </w:rPr>
        <w:tab/>
      </w:r>
      <w:r>
        <w:rPr>
          <w:rStyle w:val="DefaultParagraphFont7"/>
          <w:rFonts w:cs="Century Gothic"/>
        </w:rPr>
        <w:tab/>
        <w:t>2620  Hemiksem</w:t>
      </w:r>
    </w:p>
    <w:p w:rsidR="00520614" w:rsidRDefault="00520614">
      <w:r>
        <w:rPr>
          <w:rStyle w:val="DefaultParagraphFont7"/>
          <w:rFonts w:cs="Century Gothic"/>
        </w:rPr>
        <w:tab/>
      </w:r>
      <w:r>
        <w:rPr>
          <w:rStyle w:val="DefaultParagraphFont7"/>
          <w:rFonts w:cs="Century Gothic"/>
        </w:rPr>
        <w:tab/>
      </w:r>
      <w:r>
        <w:rPr>
          <w:rStyle w:val="DefaultParagraphFont7"/>
          <w:rFonts w:cs="Century Gothic"/>
        </w:rPr>
        <w:tab/>
        <w:t>tel. 03 288 26 21   -   fax 03 288 26 00</w:t>
      </w:r>
    </w:p>
    <w:p w:rsidR="00520614" w:rsidRDefault="00520614">
      <w:pPr>
        <w:ind w:left="360"/>
      </w:pPr>
      <w:r>
        <w:rPr>
          <w:rStyle w:val="DefaultParagraphFont7"/>
          <w:rFonts w:cs="Century Gothic"/>
        </w:rPr>
        <w:t>e-mailadres:</w:t>
      </w:r>
      <w:r>
        <w:rPr>
          <w:rStyle w:val="DefaultParagraphFont7"/>
          <w:rFonts w:cs="Century Gothic"/>
        </w:rPr>
        <w:tab/>
        <w:t>ria.cools@hemiksem.be</w:t>
      </w:r>
    </w:p>
    <w:p w:rsidR="00520614" w:rsidRDefault="00520614">
      <w:pPr>
        <w:ind w:left="360"/>
      </w:pPr>
      <w:r>
        <w:rPr>
          <w:rStyle w:val="DefaultParagraphFont7"/>
          <w:rFonts w:cs="Century Gothic"/>
        </w:rPr>
        <w:t>Zij is te bereiken tijdens de openingsuren van het administratief centrum of na afspraak</w:t>
      </w:r>
    </w:p>
    <w:p w:rsidR="00520614" w:rsidRDefault="00520614"/>
    <w:p w:rsidR="00520614" w:rsidRDefault="00520614">
      <w:pPr>
        <w:ind w:left="360"/>
      </w:pPr>
      <w:r>
        <w:rPr>
          <w:rStyle w:val="DefaultParagraphFont7"/>
          <w:rFonts w:cs="Century Gothic"/>
        </w:rPr>
        <w:t>De administratief medewerker is Monique Ryngaert</w:t>
      </w:r>
    </w:p>
    <w:p w:rsidR="00520614" w:rsidRDefault="00520614">
      <w:pPr>
        <w:ind w:left="360"/>
      </w:pPr>
      <w:r>
        <w:rPr>
          <w:rStyle w:val="DefaultParagraphFont7"/>
          <w:rFonts w:cs="Century Gothic"/>
        </w:rPr>
        <w:t>kantooradres:</w:t>
      </w:r>
      <w:r>
        <w:rPr>
          <w:rStyle w:val="DefaultParagraphFont7"/>
          <w:rFonts w:cs="Century Gothic"/>
        </w:rPr>
        <w:tab/>
        <w:t>Nijverheidsstraat 27</w:t>
      </w:r>
    </w:p>
    <w:p w:rsidR="00520614" w:rsidRDefault="00520614">
      <w:r>
        <w:rPr>
          <w:rStyle w:val="DefaultParagraphFont7"/>
          <w:rFonts w:cs="Century Gothic"/>
        </w:rPr>
        <w:tab/>
      </w:r>
      <w:r>
        <w:rPr>
          <w:rStyle w:val="DefaultParagraphFont7"/>
          <w:rFonts w:cs="Century Gothic"/>
        </w:rPr>
        <w:tab/>
      </w:r>
      <w:r>
        <w:rPr>
          <w:rStyle w:val="DefaultParagraphFont7"/>
          <w:rFonts w:cs="Century Gothic"/>
        </w:rPr>
        <w:tab/>
        <w:t>2620  Hemiksem</w:t>
      </w:r>
    </w:p>
    <w:p w:rsidR="00520614" w:rsidRDefault="00520614">
      <w:r>
        <w:rPr>
          <w:rStyle w:val="DefaultParagraphFont7"/>
          <w:rFonts w:cs="Century Gothic"/>
        </w:rPr>
        <w:tab/>
      </w:r>
      <w:r>
        <w:rPr>
          <w:rStyle w:val="DefaultParagraphFont7"/>
          <w:rFonts w:cs="Century Gothic"/>
        </w:rPr>
        <w:tab/>
      </w:r>
      <w:r>
        <w:rPr>
          <w:rStyle w:val="DefaultParagraphFont7"/>
          <w:rFonts w:cs="Century Gothic"/>
        </w:rPr>
        <w:tab/>
        <w:t>tel. 03 288 27 61</w:t>
      </w:r>
    </w:p>
    <w:p w:rsidR="00520614" w:rsidRDefault="00520614">
      <w:pPr>
        <w:ind w:left="360"/>
      </w:pPr>
      <w:r>
        <w:rPr>
          <w:rStyle w:val="DefaultParagraphFont7"/>
          <w:rFonts w:cs="Century Gothic"/>
        </w:rPr>
        <w:t>e-mailadres:</w:t>
      </w:r>
      <w:r>
        <w:rPr>
          <w:rStyle w:val="DefaultParagraphFont7"/>
          <w:rFonts w:cs="Century Gothic"/>
        </w:rPr>
        <w:tab/>
        <w:t>bkomerelhofke@hemiksem.be</w:t>
      </w:r>
    </w:p>
    <w:p w:rsidR="00520614" w:rsidRDefault="00520614">
      <w:pPr>
        <w:ind w:left="360"/>
      </w:pPr>
      <w:r>
        <w:rPr>
          <w:rStyle w:val="DefaultParagraphFont7"/>
          <w:rFonts w:cs="Century Gothic"/>
        </w:rPr>
        <w:t>Zij is te bereiken in BKO ’t Merelhofke:</w:t>
      </w:r>
    </w:p>
    <w:p w:rsidR="00520614" w:rsidRDefault="00520614">
      <w:pPr>
        <w:ind w:left="360"/>
      </w:pPr>
      <w:r>
        <w:rPr>
          <w:rStyle w:val="DefaultParagraphFont7"/>
          <w:rFonts w:cs="Century Gothic"/>
        </w:rPr>
        <w:t>maandag, dinsdag, woensdag en donderdag: van 7 tot 12 uur</w:t>
      </w:r>
    </w:p>
    <w:p w:rsidR="00520614" w:rsidRDefault="00520614">
      <w:pPr>
        <w:ind w:left="360"/>
      </w:pPr>
      <w:r>
        <w:rPr>
          <w:rStyle w:val="DefaultParagraphFont7"/>
          <w:rFonts w:cs="Century Gothic"/>
        </w:rPr>
        <w:t>maandag-, dinsdag-, donderdag- en vrijdagnamiddag: van 15 tot 18 uur</w:t>
      </w:r>
    </w:p>
    <w:p w:rsidR="00520614" w:rsidRDefault="00520614"/>
    <w:p w:rsidR="00520614" w:rsidRDefault="00520614">
      <w:r>
        <w:rPr>
          <w:rStyle w:val="DefaultParagraphFont7"/>
          <w:rFonts w:cs="Century Gothic"/>
        </w:rPr>
        <w:t>5.    Openingsuren</w:t>
      </w:r>
    </w:p>
    <w:p w:rsidR="00520614" w:rsidRDefault="00520614"/>
    <w:p w:rsidR="00520614" w:rsidRDefault="00520614">
      <w:pPr>
        <w:ind w:left="360"/>
      </w:pPr>
      <w:r>
        <w:rPr>
          <w:rStyle w:val="DefaultParagraphFont7"/>
          <w:rFonts w:cs="Century Gothic"/>
        </w:rPr>
        <w:t xml:space="preserve">maandag – dinsdag – donderdag – vrijdag </w:t>
      </w:r>
    </w:p>
    <w:p w:rsidR="00520614" w:rsidRDefault="00520614">
      <w:r>
        <w:rPr>
          <w:rStyle w:val="DefaultParagraphFont7"/>
          <w:rFonts w:cs="Century Gothic"/>
        </w:rPr>
        <w:tab/>
        <w:t>vooropvang:</w:t>
      </w:r>
      <w:r>
        <w:rPr>
          <w:rStyle w:val="DefaultParagraphFont7"/>
          <w:rFonts w:cs="Century Gothic"/>
        </w:rPr>
        <w:tab/>
        <w:t xml:space="preserve">van 6u30 tot 8 uur </w:t>
      </w:r>
    </w:p>
    <w:p w:rsidR="00520614" w:rsidRDefault="00520614">
      <w:r>
        <w:rPr>
          <w:rStyle w:val="DefaultParagraphFont7"/>
          <w:rFonts w:cs="Century Gothic"/>
        </w:rPr>
        <w:tab/>
        <w:t>naopvang :</w:t>
      </w:r>
      <w:r>
        <w:rPr>
          <w:rStyle w:val="DefaultParagraphFont7"/>
          <w:rFonts w:cs="Century Gothic"/>
        </w:rPr>
        <w:tab/>
        <w:t>van 15.30 u tot 18.30 uur</w:t>
      </w:r>
    </w:p>
    <w:p w:rsidR="00520614" w:rsidRDefault="00520614"/>
    <w:p w:rsidR="00520614" w:rsidRDefault="00520614">
      <w:pPr>
        <w:ind w:left="360"/>
      </w:pPr>
      <w:r>
        <w:rPr>
          <w:rStyle w:val="DefaultParagraphFont7"/>
          <w:rFonts w:cs="Century Gothic"/>
        </w:rPr>
        <w:t xml:space="preserve">woensdag  </w:t>
      </w:r>
    </w:p>
    <w:p w:rsidR="00520614" w:rsidRDefault="00520614">
      <w:r>
        <w:rPr>
          <w:rStyle w:val="DefaultParagraphFont7"/>
          <w:rFonts w:cs="Century Gothic"/>
        </w:rPr>
        <w:tab/>
        <w:t>vooropvang:</w:t>
      </w:r>
      <w:r>
        <w:rPr>
          <w:rStyle w:val="DefaultParagraphFont7"/>
          <w:rFonts w:cs="Century Gothic"/>
        </w:rPr>
        <w:tab/>
        <w:t xml:space="preserve">van 6u30 tot 8 uur </w:t>
      </w:r>
    </w:p>
    <w:p w:rsidR="00520614" w:rsidRDefault="00520614">
      <w:r>
        <w:rPr>
          <w:rStyle w:val="DefaultParagraphFont7"/>
          <w:rFonts w:cs="Century Gothic"/>
        </w:rPr>
        <w:tab/>
        <w:t>naopvang :</w:t>
      </w:r>
      <w:r>
        <w:rPr>
          <w:rStyle w:val="DefaultParagraphFont7"/>
          <w:rFonts w:cs="Century Gothic"/>
        </w:rPr>
        <w:tab/>
        <w:t>van 12u05 tot 18.30 uur</w:t>
      </w:r>
    </w:p>
    <w:p w:rsidR="00520614" w:rsidRDefault="00520614"/>
    <w:p w:rsidR="00520614" w:rsidRDefault="00520614">
      <w:pPr>
        <w:ind w:left="360"/>
      </w:pPr>
      <w:r>
        <w:rPr>
          <w:rStyle w:val="DefaultParagraphFont7"/>
          <w:rFonts w:cs="Century Gothic"/>
        </w:rPr>
        <w:t>vakanties en schoolvrije dagen</w:t>
      </w:r>
    </w:p>
    <w:p w:rsidR="00520614" w:rsidRDefault="00520614">
      <w:pPr>
        <w:ind w:left="720"/>
      </w:pPr>
      <w:r>
        <w:rPr>
          <w:rStyle w:val="DefaultParagraphFont7"/>
          <w:rFonts w:cs="Century Gothic"/>
        </w:rPr>
        <w:t>van 6.30 u tot 18.30 uur</w:t>
      </w:r>
    </w:p>
    <w:p w:rsidR="00520614" w:rsidRDefault="00520614"/>
    <w:p w:rsidR="00520614" w:rsidRDefault="00520614">
      <w:pPr>
        <w:ind w:left="360"/>
      </w:pPr>
      <w:r>
        <w:rPr>
          <w:rStyle w:val="DefaultParagraphFont7"/>
          <w:rFonts w:cs="Century Gothic"/>
        </w:rPr>
        <w:t>Tijdens de maanden juli en augustus nemen de kinderen van de lagere school deel aan de speelpleinwerking.  De kleuters worden opgevangen in ‘t Merelhofke.  Er is geen busvervoer voorzien.</w:t>
      </w:r>
    </w:p>
    <w:p w:rsidR="00520614" w:rsidRDefault="00520614"/>
    <w:p w:rsidR="00520614" w:rsidRDefault="00520614"/>
    <w:p w:rsidR="00520614" w:rsidRDefault="00520614">
      <w:pPr>
        <w:ind w:left="360"/>
      </w:pPr>
      <w:r>
        <w:rPr>
          <w:rStyle w:val="DefaultParagraphFont7"/>
          <w:rFonts w:cs="Century Gothic"/>
        </w:rPr>
        <w:t>Sluitingsdagen</w:t>
      </w:r>
    </w:p>
    <w:p w:rsidR="00520614" w:rsidRDefault="00520614"/>
    <w:p w:rsidR="00520614" w:rsidRDefault="00520614">
      <w:pPr>
        <w:ind w:left="360"/>
      </w:pPr>
      <w:r>
        <w:rPr>
          <w:rStyle w:val="DefaultParagraphFont7"/>
          <w:rFonts w:cs="Century Gothic"/>
        </w:rPr>
        <w:t>De dagen dat de opvang zal gesloten zijn, zullen zo vlug mogelijk meegedeeld worden. De sluitingsdagen zijn ook terug te vinden op de website van de gemeente Hemiksem.  Er is een sluitingsperiode voorzien van 24 december tot en met 2 januari en 1 week tijdens de maand juli.</w:t>
      </w:r>
    </w:p>
    <w:p w:rsidR="00520614" w:rsidRDefault="00520614"/>
    <w:p w:rsidR="00520614" w:rsidRDefault="00520614"/>
    <w:p w:rsidR="00520614" w:rsidRDefault="00520614">
      <w:r>
        <w:rPr>
          <w:rStyle w:val="DefaultParagraphFont7"/>
          <w:rFonts w:cs="Century Gothic"/>
        </w:rPr>
        <w:t>6.   Vervoer</w:t>
      </w:r>
    </w:p>
    <w:p w:rsidR="00520614" w:rsidRDefault="00520614"/>
    <w:p w:rsidR="00520614" w:rsidRDefault="00520614">
      <w:pPr>
        <w:ind w:left="360"/>
      </w:pPr>
      <w:r>
        <w:rPr>
          <w:rStyle w:val="DefaultParagraphFont7"/>
          <w:rFonts w:cs="Century Gothic"/>
        </w:rPr>
        <w:t>Het vervoer van en naar BKO ’t Merelhofke wordt verzorgd door het gemeentebestuur.</w:t>
      </w:r>
      <w:r>
        <w:rPr>
          <w:rStyle w:val="DefaultParagraphFont7"/>
          <w:rFonts w:cs="Century Gothic"/>
        </w:rPr>
        <w:tab/>
      </w:r>
    </w:p>
    <w:p w:rsidR="00520614" w:rsidRDefault="00520614"/>
    <w:p w:rsidR="00520614" w:rsidRDefault="00520614">
      <w:pPr>
        <w:ind w:left="360"/>
      </w:pPr>
      <w:r>
        <w:rPr>
          <w:rStyle w:val="DefaultParagraphFont7"/>
          <w:rFonts w:cs="Century Gothic"/>
        </w:rPr>
        <w:t>Wat als de schoolbus niet kan rijden?</w:t>
      </w:r>
    </w:p>
    <w:p w:rsidR="00520614" w:rsidRDefault="00520614">
      <w:pPr>
        <w:ind w:left="360"/>
      </w:pPr>
      <w:r>
        <w:rPr>
          <w:rStyle w:val="DefaultParagraphFont7"/>
          <w:rFonts w:cs="Century Gothic"/>
        </w:rPr>
        <w:t>Er zal gewerkt worden met een sms-alert.  Dit wil zeggen dat als de schoolbus om een of andere reden niet kan rijden, de ouders een sms zullen krijgen met de boodschap waar de kinderen dan wel kunnen opgehaald of naar toegebracht worden.</w:t>
      </w:r>
    </w:p>
    <w:p w:rsidR="00520614" w:rsidRDefault="00520614">
      <w:pPr>
        <w:ind w:left="360"/>
      </w:pPr>
      <w:r>
        <w:rPr>
          <w:rStyle w:val="DefaultParagraphFont7"/>
          <w:rFonts w:cs="Century Gothic"/>
        </w:rPr>
        <w:t xml:space="preserve">- Gebeurt dit ’s morgens, dan zal de vooropvang doorgaan in de scholen zelf.  Er worden geen kinderen meer aanvaard in ’t Merelhofke en de ouders zal gevraagd worden de kinderen naar de eigen school te </w:t>
      </w:r>
      <w:r>
        <w:rPr>
          <w:rStyle w:val="DefaultParagraphFont7"/>
          <w:rFonts w:cs="Century Gothic"/>
        </w:rPr>
        <w:lastRenderedPageBreak/>
        <w:t xml:space="preserve">brengen.  Let op: voor de kinderen van de vrije basisschool is dit naar de Heiligstraat.  De reeds aanwezige kinderen in de opvang zullen door personeel van het gemeentebestuur naar de scholen gebracht worden.  </w:t>
      </w:r>
    </w:p>
    <w:p w:rsidR="00520614" w:rsidRDefault="00520614">
      <w:pPr>
        <w:ind w:left="360"/>
      </w:pPr>
      <w:r>
        <w:rPr>
          <w:rStyle w:val="DefaultParagraphFont7"/>
          <w:rFonts w:cs="Century Gothic"/>
        </w:rPr>
        <w:t xml:space="preserve">- Gebeurt dit in de loop van de dag, dan zal de sms vóór 15 uur verstuurd worden.  Om 15u30 zal de naopvang dan plaats vinden in de scholen zelf.  </w:t>
      </w:r>
    </w:p>
    <w:p w:rsidR="00520614" w:rsidRDefault="00520614">
      <w:pPr>
        <w:ind w:left="360"/>
      </w:pPr>
      <w:r>
        <w:rPr>
          <w:rStyle w:val="DefaultParagraphFont7"/>
          <w:rFonts w:cs="Century Gothic"/>
        </w:rPr>
        <w:t>Let op: voor de kinderen van de vrije basisschool is dit in de Heiligstraat.</w:t>
      </w:r>
    </w:p>
    <w:p w:rsidR="00520614" w:rsidRDefault="00520614">
      <w:pPr>
        <w:ind w:left="360"/>
      </w:pPr>
    </w:p>
    <w:p w:rsidR="00520614" w:rsidRDefault="00520614"/>
    <w:p w:rsidR="00520614" w:rsidRDefault="00520614">
      <w:pPr>
        <w:ind w:left="435" w:hanging="435"/>
      </w:pPr>
      <w:r>
        <w:rPr>
          <w:rStyle w:val="DefaultParagraphFont7"/>
          <w:rFonts w:cs="Century Gothic"/>
        </w:rPr>
        <w:t>7.    Tarieven</w:t>
      </w:r>
    </w:p>
    <w:p w:rsidR="00520614" w:rsidRDefault="00520614">
      <w:r>
        <w:rPr>
          <w:rStyle w:val="DefaultParagraphFont7"/>
          <w:rFonts w:cs="Century Gothic"/>
        </w:rPr>
        <w:tab/>
      </w:r>
    </w:p>
    <w:p w:rsidR="00520614" w:rsidRDefault="00520614">
      <w:pPr>
        <w:ind w:left="360"/>
      </w:pPr>
      <w:r>
        <w:rPr>
          <w:rStyle w:val="DefaultParagraphFont7"/>
          <w:rFonts w:cs="Century Gothic"/>
        </w:rPr>
        <w:t xml:space="preserve">De tarieven staan vermeld in de infobrochure van de BKO en in het retributiereglement op de website van de gemeente Hemiksem.  </w:t>
      </w:r>
    </w:p>
    <w:p w:rsidR="00520614" w:rsidRDefault="00520614">
      <w:pPr>
        <w:ind w:left="360"/>
      </w:pPr>
      <w:r>
        <w:rPr>
          <w:rStyle w:val="DefaultParagraphFont7"/>
          <w:rFonts w:cs="Century Gothic"/>
        </w:rPr>
        <w:t xml:space="preserve">De gemeenteraad behoudt zich het recht voor om het retributiereglement aan te passen.  </w:t>
      </w:r>
    </w:p>
    <w:p w:rsidR="00520614" w:rsidRDefault="00520614"/>
    <w:p w:rsidR="00520614" w:rsidRDefault="00520614"/>
    <w:p w:rsidR="00520614" w:rsidRDefault="00520614">
      <w:r>
        <w:rPr>
          <w:rStyle w:val="DefaultParagraphFont7"/>
          <w:rFonts w:cs="Century Gothic"/>
        </w:rPr>
        <w:t>8.   Inschrijvingen</w:t>
      </w:r>
    </w:p>
    <w:p w:rsidR="00520614" w:rsidRDefault="00520614"/>
    <w:p w:rsidR="00520614" w:rsidRDefault="00520614">
      <w:pPr>
        <w:ind w:left="360"/>
      </w:pPr>
      <w:r>
        <w:rPr>
          <w:rStyle w:val="DefaultParagraphFont7"/>
          <w:rFonts w:cs="Century Gothic"/>
        </w:rPr>
        <w:t xml:space="preserve">Inschrijvingen gebeuren bij de coördinator </w:t>
      </w:r>
    </w:p>
    <w:p w:rsidR="00520614" w:rsidRDefault="00520614">
      <w:pPr>
        <w:ind w:left="360"/>
      </w:pPr>
      <w:r>
        <w:rPr>
          <w:rStyle w:val="DefaultParagraphFont7"/>
          <w:rFonts w:cs="Century Gothic"/>
        </w:rPr>
        <w:t>-</w:t>
      </w:r>
      <w:r>
        <w:rPr>
          <w:rStyle w:val="DefaultParagraphFont7"/>
          <w:rFonts w:cs="Century Gothic"/>
        </w:rPr>
        <w:tab/>
        <w:t xml:space="preserve">in het Administratief Centrum, Sint-Bernardusabdij 1, 2620 Hemiksem, tijdens de openingsuren: </w:t>
      </w:r>
    </w:p>
    <w:p w:rsidR="00520614" w:rsidRDefault="00520614">
      <w:r>
        <w:rPr>
          <w:rStyle w:val="DefaultParagraphFont7"/>
          <w:rFonts w:cs="Century Gothic"/>
        </w:rPr>
        <w:tab/>
      </w:r>
      <w:r>
        <w:rPr>
          <w:rStyle w:val="DefaultParagraphFont7"/>
          <w:rFonts w:cs="Century Gothic"/>
        </w:rPr>
        <w:tab/>
        <w:t>maandag, dinsdag, woensdag, donderdag en vrijdag: van 9 tot 12 uur</w:t>
      </w:r>
    </w:p>
    <w:p w:rsidR="00520614" w:rsidRDefault="00520614">
      <w:r>
        <w:rPr>
          <w:rStyle w:val="DefaultParagraphFont7"/>
          <w:rFonts w:cs="Century Gothic"/>
        </w:rPr>
        <w:tab/>
      </w:r>
      <w:r>
        <w:rPr>
          <w:rStyle w:val="DefaultParagraphFont7"/>
          <w:rFonts w:cs="Century Gothic"/>
        </w:rPr>
        <w:tab/>
        <w:t>dinsdag: van 14 tot 16 uur</w:t>
      </w:r>
    </w:p>
    <w:p w:rsidR="00520614" w:rsidRDefault="00520614">
      <w:r>
        <w:rPr>
          <w:rStyle w:val="DefaultParagraphFont7"/>
          <w:rFonts w:cs="Century Gothic"/>
        </w:rPr>
        <w:tab/>
      </w:r>
      <w:r>
        <w:rPr>
          <w:rStyle w:val="DefaultParagraphFont7"/>
          <w:rFonts w:cs="Century Gothic"/>
        </w:rPr>
        <w:tab/>
        <w:t>dinsdagavond: van 18 tot 19.30 uur</w:t>
      </w:r>
    </w:p>
    <w:p w:rsidR="00520614" w:rsidRDefault="00520614"/>
    <w:p w:rsidR="00520614" w:rsidRDefault="00520614">
      <w:pPr>
        <w:ind w:left="360"/>
      </w:pPr>
      <w:r>
        <w:rPr>
          <w:rStyle w:val="DefaultParagraphFont7"/>
          <w:rFonts w:cs="Century Gothic"/>
        </w:rPr>
        <w:t>Er kan telefonisch ook een afspraak gemaakt worden: 03 288 26 21</w:t>
      </w:r>
    </w:p>
    <w:p w:rsidR="00520614" w:rsidRDefault="00520614"/>
    <w:p w:rsidR="00520614" w:rsidRDefault="00520614">
      <w:pPr>
        <w:ind w:left="360"/>
      </w:pPr>
      <w:r>
        <w:rPr>
          <w:rStyle w:val="DefaultParagraphFont7"/>
          <w:rFonts w:cs="Century Gothic"/>
        </w:rPr>
        <w:t xml:space="preserve">Voor elk schooljaar moeten alle kinderen opnieuw ingeschreven worden.  Dit kan van 15 tot 31 mei.  </w:t>
      </w:r>
    </w:p>
    <w:p w:rsidR="00520614" w:rsidRDefault="00520614">
      <w:pPr>
        <w:ind w:left="360"/>
      </w:pPr>
      <w:r>
        <w:rPr>
          <w:rStyle w:val="DefaultParagraphFont7"/>
          <w:rFonts w:cs="Century Gothic"/>
        </w:rPr>
        <w:t>Nieuwe inschrijvingen voor het volgende schooljaar gebeuren van 1 tot en met 15 juni.</w:t>
      </w:r>
    </w:p>
    <w:p w:rsidR="00520614" w:rsidRDefault="00520614">
      <w:pPr>
        <w:ind w:left="360"/>
      </w:pPr>
      <w:r>
        <w:rPr>
          <w:rStyle w:val="DefaultParagraphFont7"/>
          <w:rFonts w:cs="Century Gothic"/>
        </w:rPr>
        <w:t>Het inschrijvingsformulier zal vanaf 1 mei te verkrijgen zijn bij de coördinator aan de balie van het administratief centrum en in de kinderopvang, of te downloaden zijn van de website van de gemeente.  Dit formulier is een word-document en het is wenselijk dat dit eerst ingevuld wordt via de computer en dan pas gemaild of bij voorkeur afgegeven wordt bij de coördinator in het administratief centrum.</w:t>
      </w:r>
    </w:p>
    <w:p w:rsidR="00520614" w:rsidRDefault="00520614">
      <w:pPr>
        <w:ind w:left="360"/>
      </w:pPr>
      <w:r>
        <w:rPr>
          <w:rStyle w:val="DefaultParagraphFont7"/>
          <w:rFonts w:cs="Century Gothic"/>
        </w:rPr>
        <w:t>Ouders met co-ouderschap vullen ieder apart een inschrijvingsformulier in.</w:t>
      </w:r>
    </w:p>
    <w:p w:rsidR="00520614" w:rsidRDefault="00520614">
      <w:pPr>
        <w:ind w:left="360"/>
      </w:pPr>
      <w:r>
        <w:rPr>
          <w:rStyle w:val="DefaultParagraphFont7"/>
          <w:rFonts w:cs="Century Gothic"/>
        </w:rPr>
        <w:t>Voor elk kind wordt een volledig inschrijvingsformulier ingevuld.</w:t>
      </w:r>
    </w:p>
    <w:p w:rsidR="00520614" w:rsidRDefault="00520614"/>
    <w:p w:rsidR="00520614" w:rsidRDefault="00520614">
      <w:pPr>
        <w:ind w:left="360"/>
      </w:pPr>
      <w:r>
        <w:rPr>
          <w:rStyle w:val="DefaultParagraphFont7"/>
          <w:rFonts w:cs="Century Gothic"/>
        </w:rPr>
        <w:t>Volgende documenten moeten bijgevoegd worden:</w:t>
      </w:r>
    </w:p>
    <w:p w:rsidR="00520614" w:rsidRDefault="00520614">
      <w:pPr>
        <w:ind w:left="360"/>
      </w:pPr>
      <w:r>
        <w:rPr>
          <w:rStyle w:val="DefaultParagraphFont7"/>
          <w:rFonts w:cs="Century Gothic"/>
        </w:rPr>
        <w:t>• een recent bewijs van gezinssamenstelling (niet ouder dan 1 maand);</w:t>
      </w:r>
    </w:p>
    <w:p w:rsidR="00520614" w:rsidRDefault="00520614">
      <w:pPr>
        <w:ind w:left="360"/>
      </w:pPr>
      <w:r>
        <w:rPr>
          <w:rStyle w:val="DefaultParagraphFont7"/>
          <w:rFonts w:cs="Century Gothic"/>
        </w:rPr>
        <w:t xml:space="preserve">• recente werkattesten van de werkgever van beide ouders/partners – geen arbeidscontract - (niet ouder dan 1 maand); </w:t>
      </w:r>
    </w:p>
    <w:p w:rsidR="00520614" w:rsidRDefault="00520614">
      <w:pPr>
        <w:ind w:left="360"/>
      </w:pPr>
      <w:r>
        <w:rPr>
          <w:rStyle w:val="DefaultParagraphFont7"/>
          <w:rFonts w:cs="Century Gothic"/>
        </w:rPr>
        <w:t>• een verklaring op eer voor zelfstandigen;</w:t>
      </w:r>
    </w:p>
    <w:p w:rsidR="00520614" w:rsidRDefault="00520614">
      <w:pPr>
        <w:ind w:left="360"/>
      </w:pPr>
      <w:r>
        <w:rPr>
          <w:rStyle w:val="DefaultParagraphFont7"/>
          <w:rFonts w:cs="Century Gothic"/>
        </w:rPr>
        <w:t>• een doktersvoorschrift, indien nodig;</w:t>
      </w:r>
    </w:p>
    <w:p w:rsidR="00520614" w:rsidRDefault="00520614">
      <w:pPr>
        <w:ind w:left="360"/>
      </w:pPr>
      <w:r>
        <w:rPr>
          <w:rStyle w:val="DefaultParagraphFont7"/>
          <w:rFonts w:cs="Century Gothic"/>
        </w:rPr>
        <w:t>• akkoordverklaring huishoudelijk reglement;</w:t>
      </w:r>
    </w:p>
    <w:p w:rsidR="00520614" w:rsidRDefault="00520614"/>
    <w:p w:rsidR="00520614" w:rsidRDefault="00520614">
      <w:pPr>
        <w:ind w:left="360"/>
      </w:pPr>
      <w:r>
        <w:rPr>
          <w:rStyle w:val="DefaultParagraphFont7"/>
          <w:rFonts w:cs="Century Gothic"/>
        </w:rPr>
        <w:t>De inschrijving is pas definitief en geldig wanneer alle formulieren volledig ingevuld en ondertekend zijn en wanneer alle gevraagde documenten samen afgeleverd zijn.  De inschrijving moet in orde zijn vóór 31 mei voor de herinschrijvingen, vóór 15 juni voor de nieuwe inschrijvingen of vóór het eerste opvangmoment bij instappers.</w:t>
      </w:r>
    </w:p>
    <w:p w:rsidR="00520614" w:rsidRDefault="00520614"/>
    <w:p w:rsidR="00520614" w:rsidRDefault="00520614">
      <w:pPr>
        <w:ind w:left="360"/>
      </w:pPr>
      <w:r>
        <w:rPr>
          <w:rStyle w:val="DefaultParagraphFont7"/>
          <w:rFonts w:cs="Century Gothic"/>
        </w:rPr>
        <w:t>Bij nog openstaande facturen, zal het kind niet ingeschreven worden.</w:t>
      </w:r>
    </w:p>
    <w:p w:rsidR="00520614" w:rsidRDefault="00520614"/>
    <w:p w:rsidR="00520614" w:rsidRDefault="00520614">
      <w:pPr>
        <w:ind w:left="360"/>
      </w:pPr>
      <w:r>
        <w:rPr>
          <w:rStyle w:val="DefaultParagraphFont7"/>
          <w:rFonts w:cs="Century Gothic"/>
        </w:rPr>
        <w:t>Kort samengevat:</w:t>
      </w:r>
    </w:p>
    <w:p w:rsidR="00520614" w:rsidRDefault="00520614">
      <w:pPr>
        <w:ind w:left="360"/>
      </w:pPr>
      <w:r>
        <w:rPr>
          <w:rStyle w:val="DefaultParagraphFont7"/>
          <w:rFonts w:cs="Century Gothic"/>
        </w:rPr>
        <w:t>•</w:t>
      </w:r>
      <w:r>
        <w:rPr>
          <w:rStyle w:val="DefaultParagraphFont7"/>
          <w:rFonts w:cs="Century Gothic"/>
        </w:rPr>
        <w:tab/>
        <w:t>men vult per kind een volledig inschrijvingsformulier in</w:t>
      </w:r>
    </w:p>
    <w:p w:rsidR="00520614" w:rsidRDefault="00520614">
      <w:pPr>
        <w:ind w:left="360"/>
      </w:pPr>
      <w:r>
        <w:rPr>
          <w:rStyle w:val="DefaultParagraphFont7"/>
          <w:rFonts w:cs="Century Gothic"/>
        </w:rPr>
        <w:t>•</w:t>
      </w:r>
      <w:r>
        <w:rPr>
          <w:rStyle w:val="DefaultParagraphFont7"/>
          <w:rFonts w:cs="Century Gothic"/>
        </w:rPr>
        <w:tab/>
        <w:t>men geeft vooraf door wanneer het kind opvang zal nodig hebben.</w:t>
      </w:r>
    </w:p>
    <w:p w:rsidR="00520614" w:rsidRDefault="00520614">
      <w:pPr>
        <w:ind w:left="360"/>
      </w:pPr>
      <w:r>
        <w:rPr>
          <w:rStyle w:val="DefaultParagraphFont7"/>
          <w:rFonts w:cs="Century Gothic"/>
        </w:rPr>
        <w:t>•</w:t>
      </w:r>
      <w:r>
        <w:rPr>
          <w:rStyle w:val="DefaultParagraphFont7"/>
          <w:rFonts w:cs="Century Gothic"/>
        </w:rPr>
        <w:tab/>
        <w:t xml:space="preserve">samen met de nodige documenten wordt het inschrijvingsformulier afgeleverd bij de </w:t>
      </w:r>
      <w:r>
        <w:rPr>
          <w:rStyle w:val="DefaultParagraphFont7"/>
          <w:rFonts w:cs="Century Gothic"/>
        </w:rPr>
        <w:tab/>
      </w:r>
      <w:r>
        <w:rPr>
          <w:rStyle w:val="DefaultParagraphFont7"/>
          <w:rFonts w:cs="Century Gothic"/>
        </w:rPr>
        <w:tab/>
      </w:r>
      <w:r>
        <w:rPr>
          <w:rStyle w:val="DefaultParagraphFont7"/>
          <w:rFonts w:cs="Century Gothic"/>
        </w:rPr>
        <w:tab/>
        <w:t>coördinator in het administratief centrum of</w:t>
      </w:r>
    </w:p>
    <w:p w:rsidR="00520614" w:rsidRDefault="00520614">
      <w:r>
        <w:rPr>
          <w:rStyle w:val="DefaultParagraphFont7"/>
          <w:rFonts w:cs="Century Gothic"/>
        </w:rPr>
        <w:tab/>
        <w:t xml:space="preserve">per mail met in bijlage het inschrijvingsformulier met alle nodige documenten: </w:t>
      </w:r>
      <w:r>
        <w:rPr>
          <w:rStyle w:val="DefaultParagraphFont7"/>
          <w:rFonts w:cs="Century Gothic"/>
        </w:rPr>
        <w:tab/>
      </w:r>
      <w:r>
        <w:rPr>
          <w:rStyle w:val="DefaultParagraphFont7"/>
          <w:rFonts w:cs="Century Gothic"/>
        </w:rPr>
        <w:tab/>
      </w:r>
      <w:r>
        <w:rPr>
          <w:rStyle w:val="DefaultParagraphFont7"/>
          <w:rFonts w:cs="Century Gothic"/>
        </w:rPr>
        <w:tab/>
      </w:r>
      <w:r>
        <w:rPr>
          <w:rStyle w:val="DefaultParagraphFont7"/>
          <w:rFonts w:cs="Century Gothic"/>
        </w:rPr>
        <w:tab/>
        <w:t>ria.cools@hemiksem.be</w:t>
      </w:r>
    </w:p>
    <w:p w:rsidR="00520614" w:rsidRDefault="00520614">
      <w:r>
        <w:rPr>
          <w:rStyle w:val="DefaultParagraphFont7"/>
          <w:rFonts w:cs="Century Gothic"/>
        </w:rPr>
        <w:tab/>
        <w:t xml:space="preserve">Om iedereen gelijke kansen te bieden worden mails die op 15 mei of 1 juni toekomen </w:t>
      </w:r>
      <w:r>
        <w:rPr>
          <w:rStyle w:val="DefaultParagraphFont7"/>
          <w:rFonts w:cs="Century Gothic"/>
        </w:rPr>
        <w:tab/>
      </w:r>
      <w:r>
        <w:rPr>
          <w:rStyle w:val="DefaultParagraphFont7"/>
          <w:rFonts w:cs="Century Gothic"/>
        </w:rPr>
        <w:tab/>
      </w:r>
      <w:r>
        <w:rPr>
          <w:rStyle w:val="DefaultParagraphFont7"/>
          <w:rFonts w:cs="Century Gothic"/>
        </w:rPr>
        <w:tab/>
        <w:t>vóór 9 uur ’s morgens niet in aanmerking genomen en zullen zij ook niet gelezen worden</w:t>
      </w:r>
    </w:p>
    <w:p w:rsidR="00520614" w:rsidRDefault="00520614">
      <w:pPr>
        <w:ind w:left="360"/>
      </w:pPr>
      <w:r>
        <w:rPr>
          <w:rStyle w:val="DefaultParagraphFont7"/>
          <w:rFonts w:cs="Century Gothic"/>
        </w:rPr>
        <w:t>•</w:t>
      </w:r>
      <w:r>
        <w:rPr>
          <w:rStyle w:val="DefaultParagraphFont7"/>
          <w:rFonts w:cs="Century Gothic"/>
        </w:rPr>
        <w:tab/>
        <w:t xml:space="preserve">dit kan tijdens de periode van 15 tot en met 31 mei voor de herinschrijvingen, daarna </w:t>
      </w:r>
      <w:r>
        <w:rPr>
          <w:rStyle w:val="DefaultParagraphFont7"/>
          <w:rFonts w:cs="Century Gothic"/>
        </w:rPr>
        <w:tab/>
      </w:r>
      <w:r>
        <w:rPr>
          <w:rStyle w:val="DefaultParagraphFont7"/>
          <w:rFonts w:cs="Century Gothic"/>
        </w:rPr>
        <w:tab/>
      </w:r>
      <w:r>
        <w:rPr>
          <w:rStyle w:val="DefaultParagraphFont7"/>
          <w:rFonts w:cs="Century Gothic"/>
        </w:rPr>
        <w:tab/>
        <w:t>wordt de voorrangsregeling toegepast</w:t>
      </w:r>
    </w:p>
    <w:p w:rsidR="00520614" w:rsidRDefault="00520614">
      <w:pPr>
        <w:ind w:left="360"/>
      </w:pPr>
      <w:r>
        <w:rPr>
          <w:rStyle w:val="DefaultParagraphFont7"/>
          <w:rFonts w:cs="Century Gothic"/>
        </w:rPr>
        <w:t>•</w:t>
      </w:r>
      <w:r>
        <w:rPr>
          <w:rStyle w:val="DefaultParagraphFont7"/>
          <w:rFonts w:cs="Century Gothic"/>
        </w:rPr>
        <w:tab/>
        <w:t>dit kan van 1 tot 15 juni voor de nieuwe inschrijvingen</w:t>
      </w:r>
    </w:p>
    <w:p w:rsidR="00520614" w:rsidRDefault="00520614">
      <w:pPr>
        <w:ind w:left="360"/>
      </w:pPr>
      <w:r>
        <w:rPr>
          <w:rStyle w:val="DefaultParagraphFont7"/>
          <w:rFonts w:cs="Century Gothic"/>
        </w:rPr>
        <w:t>•</w:t>
      </w:r>
      <w:r>
        <w:rPr>
          <w:rStyle w:val="DefaultParagraphFont7"/>
          <w:rFonts w:cs="Century Gothic"/>
        </w:rPr>
        <w:tab/>
        <w:t>de dossiers worden behandeld in volgorde van binnenkomen</w:t>
      </w:r>
    </w:p>
    <w:p w:rsidR="00520614" w:rsidRDefault="00520614">
      <w:pPr>
        <w:ind w:left="360"/>
      </w:pPr>
      <w:r>
        <w:rPr>
          <w:rStyle w:val="DefaultParagraphFont7"/>
          <w:rFonts w:cs="Century Gothic"/>
        </w:rPr>
        <w:t>•</w:t>
      </w:r>
      <w:r>
        <w:rPr>
          <w:rStyle w:val="DefaultParagraphFont7"/>
          <w:rFonts w:cs="Century Gothic"/>
        </w:rPr>
        <w:tab/>
        <w:t>enkel volledige dossiers komen daarvoor in aanmerking</w:t>
      </w:r>
    </w:p>
    <w:p w:rsidR="00520614" w:rsidRDefault="00520614">
      <w:pPr>
        <w:ind w:left="360"/>
      </w:pPr>
      <w:r>
        <w:rPr>
          <w:rStyle w:val="DefaultParagraphFont7"/>
          <w:rFonts w:cs="Century Gothic"/>
        </w:rPr>
        <w:t>•</w:t>
      </w:r>
      <w:r>
        <w:rPr>
          <w:rStyle w:val="DefaultParagraphFont7"/>
          <w:rFonts w:cs="Century Gothic"/>
        </w:rPr>
        <w:tab/>
        <w:t>indien nodig zal de voorrangsregel toegepast worden</w:t>
      </w:r>
    </w:p>
    <w:p w:rsidR="00520614" w:rsidRDefault="00520614"/>
    <w:p w:rsidR="00520614" w:rsidRDefault="00520614"/>
    <w:p w:rsidR="00520614" w:rsidRDefault="00520614">
      <w:pPr>
        <w:ind w:left="360"/>
      </w:pPr>
      <w:r>
        <w:rPr>
          <w:rStyle w:val="DefaultParagraphFont7"/>
          <w:rFonts w:cs="Century Gothic"/>
        </w:rPr>
        <w:t>Voorinschrijvingen</w:t>
      </w:r>
    </w:p>
    <w:p w:rsidR="00520614" w:rsidRDefault="00520614"/>
    <w:p w:rsidR="00520614" w:rsidRDefault="00520614">
      <w:pPr>
        <w:ind w:left="360"/>
      </w:pPr>
      <w:r>
        <w:rPr>
          <w:rStyle w:val="DefaultParagraphFont7"/>
          <w:rFonts w:cs="Century Gothic"/>
        </w:rPr>
        <w:t>Omdat er gewerkt wordt met voorinschrijvingen, is het belangrijk dat er op voorhand goed doorgegeven wordt wanneer het kind wel of niet komt.</w:t>
      </w:r>
    </w:p>
    <w:p w:rsidR="00520614" w:rsidRDefault="00520614">
      <w:pPr>
        <w:ind w:left="360"/>
      </w:pPr>
      <w:r>
        <w:rPr>
          <w:rStyle w:val="DefaultParagraphFont7"/>
          <w:rFonts w:cs="Century Gothic"/>
        </w:rPr>
        <w:t>Dit doet men online via het computerprogramma van de BKO.</w:t>
      </w:r>
    </w:p>
    <w:p w:rsidR="00520614" w:rsidRDefault="00520614">
      <w:pPr>
        <w:ind w:left="360"/>
      </w:pPr>
      <w:r>
        <w:rPr>
          <w:rStyle w:val="DefaultParagraphFont7"/>
          <w:rFonts w:cs="Century Gothic"/>
        </w:rPr>
        <w:t>Voor het invullen van de opvang volgt men volgend stappenplan:</w:t>
      </w:r>
    </w:p>
    <w:p w:rsidR="00520614" w:rsidRDefault="00520614">
      <w:pPr>
        <w:ind w:left="360"/>
      </w:pPr>
      <w:r>
        <w:rPr>
          <w:rStyle w:val="DefaultParagraphFont7"/>
          <w:rFonts w:cs="Century Gothic"/>
        </w:rPr>
        <w:t>- inloggen op www.i-school.be/login.</w:t>
      </w:r>
    </w:p>
    <w:p w:rsidR="00520614" w:rsidRDefault="00520614">
      <w:pPr>
        <w:ind w:left="360"/>
      </w:pPr>
      <w:r>
        <w:rPr>
          <w:rStyle w:val="DefaultParagraphFont7"/>
          <w:rFonts w:cs="Century Gothic"/>
        </w:rPr>
        <w:t>- invullen van de logingegevens: deze worden medegedeeld nadat de inschrijving is goedgekeurd.</w:t>
      </w:r>
    </w:p>
    <w:p w:rsidR="00520614" w:rsidRDefault="00520614">
      <w:pPr>
        <w:ind w:left="360"/>
      </w:pPr>
      <w:r>
        <w:rPr>
          <w:rStyle w:val="DefaultParagraphFont7"/>
          <w:rFonts w:cs="Century Gothic"/>
          <w:u w:val="single"/>
        </w:rPr>
        <w:t>Voor de gewone schooldagen en schoolvrije dagen</w:t>
      </w:r>
      <w:r>
        <w:rPr>
          <w:rStyle w:val="DefaultParagraphFont7"/>
          <w:rFonts w:cs="Century Gothic"/>
        </w:rPr>
        <w:t xml:space="preserve"> duidt men zelf aan wanneer het kind naar de opvang komt.  Men kan aanduiden wanneer men opvang nodig heeft tot 12 uur 's nachts vóór het opvangmoment.  Indien er de dag zelf nog iets wijzigt, dient men daarvoor te mailen naar bkomerelhofke@hemiksem.be.  Het in- of uitschrijven kan u doen van het begin tot het einde van het schooljaar. </w:t>
      </w:r>
    </w:p>
    <w:p w:rsidR="00520614" w:rsidRDefault="00520614">
      <w:pPr>
        <w:ind w:left="360"/>
      </w:pPr>
      <w:r>
        <w:rPr>
          <w:rStyle w:val="DefaultParagraphFont7"/>
          <w:rFonts w:cs="Century Gothic"/>
        </w:rPr>
        <w:t>Bij moeilijkheden of problemen kan men steeds contact opnemen met de coördinator of de medewerker, die dan samen met de betrokken ouder zal overlopen hoe de voorinschrijving dient te gebeuren.</w:t>
      </w:r>
    </w:p>
    <w:p w:rsidR="00520614" w:rsidRDefault="00520614">
      <w:pPr>
        <w:ind w:left="360"/>
      </w:pPr>
      <w:r>
        <w:rPr>
          <w:rStyle w:val="DefaultParagraphFont7"/>
          <w:rFonts w:cs="Century Gothic"/>
        </w:rPr>
        <w:t>Indien een kind op een ingeschreven opvangperiode niet aanwezig kan zijn, moet men hem/haar ten laatste 24 uur op voorhand online uitschrijven, zoniet zal de volledige voor- of naopvangperiode aangerekend worden. Dit wil zeggen vooropvang van 6u30 tot 8 uur, naopvang van 15u30 tot 18u30 of van 12u05 tot 18u30 op woensdagnamiddag.</w:t>
      </w:r>
    </w:p>
    <w:p w:rsidR="00520614" w:rsidRDefault="00520614">
      <w:pPr>
        <w:ind w:left="360"/>
      </w:pPr>
      <w:r>
        <w:rPr>
          <w:rStyle w:val="DefaultParagraphFont7"/>
          <w:rFonts w:cs="Century Gothic"/>
        </w:rPr>
        <w:t>Bij ziekte of andere dringende reden van afwezigheid moet dit binnen de 24 uur bij voorkeur per e-mail, schriftelijk of per fax gemeld worden, zoniet zal de volledige opvangperiode aangerekend worden.</w:t>
      </w:r>
    </w:p>
    <w:p w:rsidR="00520614" w:rsidRDefault="00520614"/>
    <w:p w:rsidR="00520614" w:rsidRDefault="00520614">
      <w:pPr>
        <w:ind w:left="360"/>
      </w:pPr>
      <w:r>
        <w:rPr>
          <w:rStyle w:val="DefaultParagraphFont7"/>
          <w:rFonts w:cs="Century Gothic"/>
          <w:u w:val="single"/>
        </w:rPr>
        <w:t>Voor de vakantieperiodes</w:t>
      </w:r>
      <w:r>
        <w:rPr>
          <w:rStyle w:val="DefaultParagraphFont7"/>
          <w:rFonts w:cs="Century Gothic"/>
        </w:rPr>
        <w:t xml:space="preserve"> moet er vooraf ingeschreven worden.  Dit gebeurt als volgt:</w:t>
      </w:r>
    </w:p>
    <w:p w:rsidR="00520614" w:rsidRDefault="00520614">
      <w:pPr>
        <w:ind w:left="360"/>
      </w:pPr>
      <w:r>
        <w:rPr>
          <w:rStyle w:val="DefaultParagraphFont7"/>
          <w:rFonts w:cs="Century Gothic"/>
        </w:rPr>
        <w:t>-</w:t>
      </w:r>
      <w:r>
        <w:rPr>
          <w:rStyle w:val="DefaultParagraphFont7"/>
          <w:rFonts w:cs="Century Gothic"/>
        </w:rPr>
        <w:tab/>
        <w:t>Men kan het inschrijvingsformulier downloaden van de website van de gemeente Hemiksem,  in de opvang afhalen, aanvragen via e-mail ria.cools@hemiksem.be of aan de balie van het Administratief Centrum komen afhalen.</w:t>
      </w:r>
    </w:p>
    <w:p w:rsidR="00520614" w:rsidRDefault="00520614">
      <w:pPr>
        <w:ind w:left="360"/>
      </w:pPr>
      <w:r>
        <w:rPr>
          <w:rStyle w:val="DefaultParagraphFont7"/>
          <w:rFonts w:cs="Century Gothic"/>
        </w:rPr>
        <w:t>-</w:t>
      </w:r>
      <w:r>
        <w:rPr>
          <w:rStyle w:val="DefaultParagraphFont7"/>
          <w:rFonts w:cs="Century Gothic"/>
        </w:rPr>
        <w:tab/>
        <w:t xml:space="preserve">Inschrijven gebeurt bij de coördinator in het Administratief Centrum tijdens de openingsuren (maandag tot/met vrijdag van 9 tot 12 uur en </w:t>
      </w:r>
      <w:r>
        <w:rPr>
          <w:rStyle w:val="DefaultParagraphFont7"/>
          <w:rFonts w:cs="Century Gothic"/>
        </w:rPr>
        <w:lastRenderedPageBreak/>
        <w:t xml:space="preserve">dinsdag- en woensdagnamiddag van 14 tot 16 uur en op dinsdagavond van 18 tot 19u30) of per mail (met in bijlage het inschrijvingsformulier en de verklaringen van de werkgever) ria.cools@hemiksem.be </w:t>
      </w:r>
    </w:p>
    <w:p w:rsidR="00520614" w:rsidRDefault="00520614">
      <w:pPr>
        <w:ind w:left="360"/>
      </w:pPr>
      <w:r>
        <w:rPr>
          <w:rStyle w:val="DefaultParagraphFont7"/>
          <w:rFonts w:cs="Century Gothic"/>
        </w:rPr>
        <w:t>-</w:t>
      </w:r>
      <w:r>
        <w:rPr>
          <w:rStyle w:val="DefaultParagraphFont7"/>
          <w:rFonts w:cs="Century Gothic"/>
        </w:rPr>
        <w:tab/>
        <w:t xml:space="preserve">Belangrijk: samen met het inschrijvingsformulier moet voor beide ouders een verklaring van de werkgever bijgevoegd worden, dat vermeldt dat op de dagen die aangevraagd zijn, de ouders aan het werk zijn. </w:t>
      </w:r>
    </w:p>
    <w:p w:rsidR="00520614" w:rsidRDefault="00520614">
      <w:pPr>
        <w:ind w:left="360"/>
      </w:pPr>
      <w:r>
        <w:rPr>
          <w:rStyle w:val="DefaultParagraphFont7"/>
          <w:rFonts w:cs="Century Gothic"/>
        </w:rPr>
        <w:t>-</w:t>
      </w:r>
      <w:r>
        <w:rPr>
          <w:rStyle w:val="DefaultParagraphFont7"/>
          <w:rFonts w:cs="Century Gothic"/>
        </w:rPr>
        <w:tab/>
        <w:t>Zonder deze verklaringen van de werkgever worden de kinderen op de reservelijst geplaatst in volgorde van aanmelding.</w:t>
      </w:r>
    </w:p>
    <w:p w:rsidR="00520614" w:rsidRDefault="00520614">
      <w:pPr>
        <w:ind w:left="360"/>
      </w:pPr>
      <w:r>
        <w:rPr>
          <w:rStyle w:val="DefaultParagraphFont7"/>
          <w:rFonts w:cs="Century Gothic"/>
        </w:rPr>
        <w:t xml:space="preserve">- </w:t>
      </w:r>
      <w:r>
        <w:rPr>
          <w:rStyle w:val="DefaultParagraphFont7"/>
          <w:rFonts w:cs="Century Gothic"/>
        </w:rPr>
        <w:tab/>
        <w:t>De formulieren moeten ondertekend zijn.</w:t>
      </w:r>
    </w:p>
    <w:p w:rsidR="00520614" w:rsidRDefault="00520614">
      <w:pPr>
        <w:ind w:left="360"/>
      </w:pPr>
      <w:r>
        <w:rPr>
          <w:rStyle w:val="DefaultParagraphFont7"/>
          <w:rFonts w:cs="Century Gothic"/>
        </w:rPr>
        <w:t xml:space="preserve">- </w:t>
      </w:r>
      <w:r>
        <w:rPr>
          <w:rStyle w:val="DefaultParagraphFont7"/>
          <w:rFonts w:cs="Century Gothic"/>
        </w:rPr>
        <w:tab/>
        <w:t>Wie zich in mei of juni globaal heeft ingeschreven en dus al een werkattest heeft binnengebracht, hoeft voor de zomervakantie geen extra verklaring van de werkgever bij te voegen. Voor de andere schoolvakanties is dit wel nodig (zie hierboven).</w:t>
      </w:r>
    </w:p>
    <w:p w:rsidR="00520614" w:rsidRDefault="00520614">
      <w:pPr>
        <w:ind w:left="360"/>
      </w:pPr>
      <w:r>
        <w:rPr>
          <w:rStyle w:val="DefaultParagraphFont7"/>
          <w:rFonts w:cs="Century Gothic"/>
        </w:rPr>
        <w:t>Indien een kind op een ingeschreven dag niet aanwezig kan zijn, moet dit ten laatste 24 uur op voorhand bij voorkeur per e-mail, schriftelijk of per fax verwittigd worden, zoniet zal deze dag aangerekend worden.</w:t>
      </w:r>
    </w:p>
    <w:p w:rsidR="00520614" w:rsidRDefault="00520614">
      <w:pPr>
        <w:ind w:left="360"/>
      </w:pPr>
      <w:r>
        <w:rPr>
          <w:rStyle w:val="DefaultParagraphFont7"/>
          <w:rFonts w:cs="Century Gothic"/>
        </w:rPr>
        <w:t>Bij ziekte of andere dringende reden van afwezigheid moet dit binnen de 24 uur bij voorkeur per e-mail, schriftelijk of per fax gemeld worden, zoniet zal deze dag aangerekend worden.  Bij ziekte van meer dan één dag is een doktersattest vereist, zoniet worden deze dagen aangerekend.</w:t>
      </w:r>
    </w:p>
    <w:p w:rsidR="00520614" w:rsidRDefault="0052061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Aanpassen verkeersreglement Bouwerijstraat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8"/>
          <w:rFonts w:cs="Century Gothic"/>
          <w:b/>
          <w:u w:val="single"/>
        </w:rPr>
        <w:t>Voorgeschiedenis</w:t>
      </w:r>
    </w:p>
    <w:p w:rsidR="00520614" w:rsidRDefault="00520614">
      <w:pPr>
        <w:numPr>
          <w:ilvl w:val="0"/>
          <w:numId w:val="1"/>
        </w:numPr>
      </w:pPr>
      <w:r>
        <w:rPr>
          <w:rStyle w:val="DefaultParagraphFont8"/>
          <w:rFonts w:cs="Century Gothic"/>
        </w:rPr>
        <w:t>Gemeenteraadsbesluit van 19 november 2013 waarbij het verkeersreglement in de Bouwerijstraat wordt aangepast</w:t>
      </w:r>
    </w:p>
    <w:p w:rsidR="00520614" w:rsidRDefault="00520614">
      <w:pPr>
        <w:numPr>
          <w:ilvl w:val="0"/>
          <w:numId w:val="1"/>
        </w:numPr>
      </w:pPr>
      <w:r>
        <w:rPr>
          <w:rStyle w:val="DefaultParagraphFont8"/>
          <w:rFonts w:cs="Century Gothic"/>
        </w:rPr>
        <w:t>Collegebesluit van 8 september 2014 over het plaatsen van het bord B23 aan de verkeerslichten</w:t>
      </w:r>
    </w:p>
    <w:p w:rsidR="00520614" w:rsidRDefault="00520614">
      <w:pPr>
        <w:rPr>
          <w:u w:val="single"/>
        </w:rPr>
      </w:pPr>
    </w:p>
    <w:p w:rsidR="00520614" w:rsidRDefault="00520614">
      <w:pPr>
        <w:rPr>
          <w:b/>
        </w:rPr>
      </w:pPr>
      <w:r>
        <w:rPr>
          <w:rStyle w:val="DefaultParagraphFont8"/>
          <w:rFonts w:cs="Century Gothic"/>
          <w:b/>
          <w:u w:val="single"/>
        </w:rPr>
        <w:t>Feiten en context</w:t>
      </w:r>
    </w:p>
    <w:p w:rsidR="00520614" w:rsidRDefault="00520614">
      <w:r>
        <w:rPr>
          <w:rStyle w:val="DefaultParagraphFont8"/>
          <w:rFonts w:cs="Century Gothic"/>
        </w:rPr>
        <w:t xml:space="preserve">Omdat de inhoud van het bestaande verkeersreglement niet meer correct is, is het nodig het reglement te herschrijven naar de huidige toestand.  </w:t>
      </w:r>
    </w:p>
    <w:p w:rsidR="00520614" w:rsidRDefault="00520614"/>
    <w:p w:rsidR="00520614" w:rsidRDefault="00520614">
      <w:pPr>
        <w:rPr>
          <w:b/>
        </w:rPr>
      </w:pPr>
      <w:r>
        <w:rPr>
          <w:rStyle w:val="DefaultParagraphFont8"/>
          <w:rFonts w:cs="Century Gothic"/>
          <w:b/>
          <w:u w:val="single"/>
        </w:rPr>
        <w:t>Juridische grond</w:t>
      </w:r>
    </w:p>
    <w:p w:rsidR="00520614" w:rsidRDefault="00520614">
      <w:r>
        <w:rPr>
          <w:rStyle w:val="DefaultParagraphFont8"/>
          <w:rFonts w:cs="Century Gothic"/>
        </w:rPr>
        <w:t>•KB van 16 maart 1968 betreffende de politie op het wegverkeer</w:t>
      </w:r>
    </w:p>
    <w:p w:rsidR="00520614" w:rsidRDefault="00520614">
      <w:r>
        <w:rPr>
          <w:rStyle w:val="DefaultParagraphFont8"/>
          <w:rFonts w:cs="Century Gothic"/>
        </w:rPr>
        <w:t>•KB van 1 december 1975 houdende reglement op de politie van het wegverkeer en van het gebruik van de openbare weg</w:t>
      </w:r>
    </w:p>
    <w:p w:rsidR="00520614" w:rsidRDefault="00520614">
      <w:r>
        <w:rPr>
          <w:rStyle w:val="DefaultParagraphFont8"/>
          <w:rFonts w:cs="Century Gothic"/>
        </w:rPr>
        <w:t>•Ministerieel Besluit van 11 oktober 1976 bepaalt de minimumafmetingen van plaatsingsvoorwaarden voor verkeerstekens</w:t>
      </w:r>
    </w:p>
    <w:p w:rsidR="00520614" w:rsidRDefault="00520614">
      <w:r>
        <w:rPr>
          <w:rStyle w:val="DefaultParagraphFont8"/>
          <w:rFonts w:cs="Century Gothic"/>
        </w:rPr>
        <w:t>•Ministeriële omzendbrief van 14 november 1977 regelt de aanvullende verkeersreglementen en de plaatsing van verkeerstekens</w:t>
      </w:r>
    </w:p>
    <w:p w:rsidR="00520614" w:rsidRDefault="00520614">
      <w:r>
        <w:rPr>
          <w:rStyle w:val="DefaultParagraphFont8"/>
          <w:rFonts w:cs="Century Gothic"/>
        </w:rPr>
        <w:t>•Nieuwe Gemeentewet van 24 juni 1988</w:t>
      </w:r>
    </w:p>
    <w:p w:rsidR="00520614" w:rsidRDefault="00520614">
      <w:r>
        <w:rPr>
          <w:rStyle w:val="DefaultParagraphFont8"/>
          <w:rFonts w:cs="Century Gothic"/>
        </w:rPr>
        <w:t>•Decreet van 16 mei 2008 betreffende de aanvullende reglementen op het wegverkeer en de plaatsing en bekostiging van de verkeerstekens</w:t>
      </w:r>
    </w:p>
    <w:p w:rsidR="00520614" w:rsidRDefault="00520614">
      <w:r>
        <w:rPr>
          <w:rStyle w:val="DefaultParagraphFont8"/>
          <w:rFonts w:cs="Century Gothic"/>
        </w:rPr>
        <w:t>•KB 9 oktober 1998 betreffende de bepaling van de vereisten voor de aanleg van verhoogde inrichtingen op de openbare weg bestemd om de maximumsnelheid te beperken tot 30 km per uur en van de technische voorschriften waaraan die moeten voldoen</w:t>
      </w:r>
    </w:p>
    <w:p w:rsidR="00520614" w:rsidRDefault="00520614">
      <w:r>
        <w:rPr>
          <w:rStyle w:val="DefaultParagraphFont8"/>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520614" w:rsidRDefault="00520614">
      <w:r>
        <w:rPr>
          <w:rStyle w:val="DefaultParagraphFont8"/>
          <w:rFonts w:cs="Century Gothic"/>
        </w:rPr>
        <w:lastRenderedPageBreak/>
        <w:t>•Gemeentedecreet van 15 juli 2005</w:t>
      </w:r>
    </w:p>
    <w:p w:rsidR="00520614" w:rsidRDefault="00520614">
      <w:r>
        <w:rPr>
          <w:rStyle w:val="DefaultParagraphFont8"/>
          <w:rFonts w:cs="Century Gothic"/>
        </w:rPr>
        <w:t>•Besluit van de Vlaamse Regering van 23 januari 2009 betreffende de aanvullende reglementen en de plaatsing van de verkeerstekens</w:t>
      </w:r>
    </w:p>
    <w:p w:rsidR="00520614" w:rsidRDefault="00520614">
      <w:r>
        <w:rPr>
          <w:rStyle w:val="DefaultParagraphFont8"/>
          <w:rFonts w:cs="Century Gothic"/>
        </w:rPr>
        <w:t>•Omzendbrief MOB/2009/01 van 3 april 2009 betreffende de gemeentelijke aanvullende reglementen op de politie van het wegverkeer</w:t>
      </w:r>
    </w:p>
    <w:p w:rsidR="00520614" w:rsidRDefault="00520614"/>
    <w:p w:rsidR="00520614" w:rsidRDefault="00520614">
      <w:pPr>
        <w:rPr>
          <w:b/>
        </w:rPr>
      </w:pPr>
      <w:r>
        <w:rPr>
          <w:rStyle w:val="DefaultParagraphFont8"/>
          <w:rFonts w:cs="Century Gothic"/>
          <w:b/>
          <w:u w:val="single"/>
        </w:rPr>
        <w:t>Advies</w:t>
      </w:r>
    </w:p>
    <w:p w:rsidR="00520614" w:rsidRDefault="00520614">
      <w:r>
        <w:rPr>
          <w:rStyle w:val="DefaultParagraphFont8"/>
          <w:rFonts w:cs="Century Gothic"/>
        </w:rPr>
        <w:t>Advies politie van 23 maart 2015</w:t>
      </w:r>
    </w:p>
    <w:p w:rsidR="00520614" w:rsidRDefault="00520614">
      <w:pPr>
        <w:rPr>
          <w:b/>
        </w:rPr>
      </w:pPr>
    </w:p>
    <w:p w:rsidR="00520614" w:rsidRDefault="00520614">
      <w:pPr>
        <w:rPr>
          <w:b/>
          <w:u w:val="single"/>
        </w:rPr>
      </w:pPr>
      <w:r>
        <w:rPr>
          <w:rStyle w:val="DefaultParagraphFont8"/>
          <w:rFonts w:cs="Century Gothic"/>
          <w:b/>
          <w:u w:val="single"/>
        </w:rPr>
        <w:t>Argumentatie</w:t>
      </w:r>
    </w:p>
    <w:p w:rsidR="00520614" w:rsidRDefault="00520614">
      <w:r>
        <w:rPr>
          <w:rStyle w:val="DefaultParagraphFont8"/>
          <w:rFonts w:cs="Century Gothic"/>
        </w:rPr>
        <w:t>In het doodlopende gedeelte van de Bouwerijstraat, aan de onpare kant, voorbij het huisnummer 143, ter hoogte van perceel 58V wordt een strook van 30 meter voorbehouden voor het parkeren van autocars. Het verkeersbord E9d parkeren uitsluitend voor autocars wordt voorzien.</w:t>
      </w:r>
    </w:p>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9"/>
          <w:rFonts w:cs="Century Gothic"/>
        </w:rPr>
        <w:t>Artikel 1</w:t>
      </w:r>
    </w:p>
    <w:p w:rsidR="00520614" w:rsidRDefault="00520614">
      <w:r>
        <w:rPr>
          <w:rStyle w:val="DefaultParagraphFont9"/>
          <w:rFonts w:cs="Century Gothic"/>
        </w:rPr>
        <w:t>De gemeenteraad beslist :</w:t>
      </w:r>
    </w:p>
    <w:p w:rsidR="00520614" w:rsidRDefault="00520614">
      <w:r>
        <w:rPr>
          <w:rStyle w:val="DefaultParagraphFont9"/>
          <w:rFonts w:cs="Century Gothic"/>
        </w:rPr>
        <w:t>Alle voorgaande beslissingen van de gemeenteraad met betrekking tot het aanvullend reglement op het verkeer in de Bouwerijstraat op te heffen.</w:t>
      </w:r>
    </w:p>
    <w:p w:rsidR="00520614" w:rsidRDefault="00520614">
      <w:r>
        <w:rPr>
          <w:rStyle w:val="DefaultParagraphFont9"/>
          <w:rFonts w:cs="Century Gothic"/>
        </w:rPr>
        <w:t xml:space="preserve"> </w:t>
      </w:r>
    </w:p>
    <w:p w:rsidR="00520614" w:rsidRDefault="00520614">
      <w:r>
        <w:rPr>
          <w:rStyle w:val="DefaultParagraphFont9"/>
          <w:rFonts w:cs="Century Gothic"/>
        </w:rPr>
        <w:t>Artikel 2</w:t>
      </w:r>
    </w:p>
    <w:p w:rsidR="00520614" w:rsidRDefault="00520614">
      <w:r>
        <w:rPr>
          <w:rStyle w:val="DefaultParagraphFont9"/>
          <w:rFonts w:cs="Century Gothic"/>
        </w:rPr>
        <w:t>De bestuurders rijdend in de Bouwerijstraat genieten voorrang op de bestuurders rijden in alle daarop uitmondende openbare wegen. De verkeersborden B15 worden aan gebracht. Op alle op de Bouwerijstraat uitgemonde wegen worden de verkeersborden B1 aangebracht, evenals een dwarsstreep gevormd door witte driehoeken.</w:t>
      </w:r>
    </w:p>
    <w:p w:rsidR="00520614" w:rsidRDefault="00520614"/>
    <w:p w:rsidR="00520614" w:rsidRDefault="00520614">
      <w:r>
        <w:rPr>
          <w:rStyle w:val="DefaultParagraphFont9"/>
          <w:rFonts w:cs="Century Gothic"/>
        </w:rPr>
        <w:t>Artikel 3</w:t>
      </w:r>
    </w:p>
    <w:p w:rsidR="00520614" w:rsidRDefault="00520614">
      <w:r>
        <w:rPr>
          <w:rStyle w:val="DefaultParagraphFont9"/>
          <w:rFonts w:cs="Century Gothic"/>
        </w:rPr>
        <w:t>Een verplicht fietspad wordt aangelegd op eigen bedding, langs de onpare zijde vanaf de spoorwegovergang en aan de pare zijde vanaf pand 18, beide tot aan het kruispunt met de Unolaan.</w:t>
      </w:r>
    </w:p>
    <w:p w:rsidR="00520614" w:rsidRDefault="00520614">
      <w:r>
        <w:rPr>
          <w:rStyle w:val="DefaultParagraphFont9"/>
          <w:rFonts w:cs="Century Gothic"/>
        </w:rPr>
        <w:t>De verkeersborden D7 worden aangebracht.</w:t>
      </w:r>
    </w:p>
    <w:p w:rsidR="00520614" w:rsidRDefault="00520614"/>
    <w:p w:rsidR="00520614" w:rsidRDefault="00520614">
      <w:r>
        <w:rPr>
          <w:rStyle w:val="DefaultParagraphFont9"/>
          <w:rFonts w:cs="Century Gothic"/>
        </w:rPr>
        <w:t>Artikel 4</w:t>
      </w:r>
    </w:p>
    <w:p w:rsidR="00520614" w:rsidRDefault="00520614">
      <w:r>
        <w:rPr>
          <w:rStyle w:val="DefaultParagraphFont9"/>
          <w:rFonts w:cs="Century Gothic"/>
        </w:rPr>
        <w:t>Een oversteekplaats voor voetgangers wordt gemarkeerd door witte banden evenwijdig met de as van de rijbaan:</w:t>
      </w:r>
    </w:p>
    <w:p w:rsidR="00520614" w:rsidRDefault="00520614">
      <w:r>
        <w:rPr>
          <w:rStyle w:val="DefaultParagraphFont9"/>
          <w:rFonts w:cs="Century Gothic"/>
        </w:rPr>
        <w:t>-</w:t>
      </w:r>
      <w:r>
        <w:rPr>
          <w:rStyle w:val="DefaultParagraphFont9"/>
          <w:rFonts w:cs="Century Gothic"/>
        </w:rPr>
        <w:tab/>
        <w:t>voor de spoorwegovergang,</w:t>
      </w:r>
    </w:p>
    <w:p w:rsidR="00520614" w:rsidRDefault="00520614">
      <w:r>
        <w:rPr>
          <w:rStyle w:val="DefaultParagraphFont9"/>
          <w:rFonts w:cs="Century Gothic"/>
        </w:rPr>
        <w:t>-</w:t>
      </w:r>
      <w:r>
        <w:rPr>
          <w:rStyle w:val="DefaultParagraphFont9"/>
          <w:rFonts w:cs="Century Gothic"/>
        </w:rPr>
        <w:tab/>
        <w:t>ter hoogte van het kruispunt met de Unolaan</w:t>
      </w:r>
    </w:p>
    <w:p w:rsidR="00520614" w:rsidRDefault="00520614">
      <w:r>
        <w:rPr>
          <w:rStyle w:val="DefaultParagraphFont9"/>
          <w:rFonts w:cs="Century Gothic"/>
        </w:rPr>
        <w:t>-</w:t>
      </w:r>
      <w:r>
        <w:rPr>
          <w:rStyle w:val="DefaultParagraphFont9"/>
          <w:rFonts w:cs="Century Gothic"/>
        </w:rPr>
        <w:tab/>
        <w:t>aan het kruispunt met de Frederik Sheidlaan, kant watertoren</w:t>
      </w:r>
    </w:p>
    <w:p w:rsidR="00520614" w:rsidRDefault="00520614"/>
    <w:p w:rsidR="00520614" w:rsidRDefault="00520614">
      <w:r>
        <w:rPr>
          <w:rStyle w:val="DefaultParagraphFont9"/>
          <w:rFonts w:cs="Century Gothic"/>
        </w:rPr>
        <w:t>Artikel 5</w:t>
      </w:r>
    </w:p>
    <w:p w:rsidR="00520614" w:rsidRDefault="00520614">
      <w:r>
        <w:rPr>
          <w:rStyle w:val="DefaultParagraphFont9"/>
          <w:rFonts w:cs="Century Gothic"/>
        </w:rPr>
        <w:t>Het verbod wordt opgelegd een gespan of voertuig met meer dan twee wielen, links in te halen vanaf de spoorwegovergang tot aan het kruispunt met de Kleidaallaan en dit in beide richtingen. De verkeersborden c35 worden aangebracht.</w:t>
      </w:r>
    </w:p>
    <w:p w:rsidR="00520614" w:rsidRDefault="00520614"/>
    <w:p w:rsidR="00520614" w:rsidRDefault="00520614">
      <w:pPr>
        <w:rPr>
          <w:rStyle w:val="DefaultParagraphFont9"/>
          <w:rFonts w:cs="Century Gothic"/>
        </w:rPr>
      </w:pPr>
    </w:p>
    <w:p w:rsidR="00520614" w:rsidRDefault="00520614">
      <w:r>
        <w:rPr>
          <w:rStyle w:val="DefaultParagraphFont9"/>
          <w:rFonts w:cs="Century Gothic"/>
        </w:rPr>
        <w:lastRenderedPageBreak/>
        <w:t>Artikel 6</w:t>
      </w:r>
    </w:p>
    <w:p w:rsidR="00520614" w:rsidRDefault="00520614">
      <w:r>
        <w:rPr>
          <w:rStyle w:val="DefaultParagraphFont9"/>
          <w:rFonts w:cs="Century Gothic"/>
        </w:rPr>
        <w:t>Het stilstaan en parkeren wordt verboden in het doorlopende gedeelte van de Bouwerijstraat, aan de kant van de watertoren. De verkeersborden E1 worden aangebracht.</w:t>
      </w:r>
    </w:p>
    <w:p w:rsidR="00520614" w:rsidRDefault="00520614"/>
    <w:p w:rsidR="00520614" w:rsidRDefault="00520614">
      <w:r>
        <w:rPr>
          <w:rStyle w:val="DefaultParagraphFont9"/>
          <w:rFonts w:cs="Century Gothic"/>
        </w:rPr>
        <w:t>Artikel 7</w:t>
      </w:r>
    </w:p>
    <w:p w:rsidR="00520614" w:rsidRDefault="00520614">
      <w:r>
        <w:rPr>
          <w:rStyle w:val="DefaultParagraphFont9"/>
          <w:rFonts w:cs="Century Gothic"/>
        </w:rPr>
        <w:t>Het parkeren wordt verboden langs weerzijden van de straat, vanaf de spoorwegovergang tot aan het kruispunt met de Unolaan.</w:t>
      </w:r>
    </w:p>
    <w:p w:rsidR="00520614" w:rsidRDefault="00520614">
      <w:r>
        <w:rPr>
          <w:rStyle w:val="DefaultParagraphFont9"/>
          <w:rFonts w:cs="Century Gothic"/>
        </w:rPr>
        <w:t>De verkeersborden E1 worden aangebracht.</w:t>
      </w:r>
    </w:p>
    <w:p w:rsidR="00520614" w:rsidRDefault="00520614"/>
    <w:p w:rsidR="00520614" w:rsidRDefault="00520614">
      <w:r>
        <w:rPr>
          <w:rStyle w:val="DefaultParagraphFont9"/>
          <w:rFonts w:cs="Century Gothic"/>
        </w:rPr>
        <w:t>Artikel 8</w:t>
      </w:r>
    </w:p>
    <w:p w:rsidR="00520614" w:rsidRDefault="00520614">
      <w:r>
        <w:rPr>
          <w:rStyle w:val="DefaultParagraphFont9"/>
          <w:rFonts w:cs="Century Gothic"/>
        </w:rPr>
        <w:t>In het doodlopende gedeelte van de Bouwerijstraat, aan de onpare kant, voorbij het huisnummer 143, ter hoogte van perceel 58V wordt een strook van 30 meter voorbehouden voor het parkeren van autocars. Het verkeersbord E9d parkeren uitsluitend voor autocars wordt voorzien.</w:t>
      </w:r>
    </w:p>
    <w:p w:rsidR="00520614" w:rsidRDefault="00520614"/>
    <w:p w:rsidR="00520614" w:rsidRDefault="00520614">
      <w:r>
        <w:rPr>
          <w:rStyle w:val="DefaultParagraphFont9"/>
          <w:rFonts w:cs="Century Gothic"/>
        </w:rPr>
        <w:t>Artikel 9</w:t>
      </w:r>
    </w:p>
    <w:p w:rsidR="00520614" w:rsidRDefault="00520614">
      <w:r>
        <w:rPr>
          <w:rStyle w:val="DefaultParagraphFont9"/>
          <w:rFonts w:cs="Century Gothic"/>
        </w:rPr>
        <w:t>Dit aanvullend reglement wordt ter kennisgeving overgemaakt aan de Vlaamse Overheid, departement Mobiliteit en Openbare Werken, afdeling Beleid Mobiliteit en Verkeersveiligheid.</w:t>
      </w:r>
    </w:p>
    <w:p w:rsidR="00520614" w:rsidRDefault="00520614"/>
    <w:p w:rsidR="00520614" w:rsidRPr="0084376D" w:rsidRDefault="00520614" w:rsidP="00297DE9">
      <w:pPr>
        <w:pStyle w:val="Kop10"/>
        <w:rPr>
          <w:rFonts w:ascii="Century Gothic" w:hAnsi="Century Gothic"/>
          <w:i w:val="0"/>
          <w:szCs w:val="20"/>
        </w:rPr>
      </w:pP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Aanpassen verkeersreglement Callebeekstraat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rPr>
      </w:pPr>
      <w:r>
        <w:rPr>
          <w:rStyle w:val="DefaultParagraphFont10"/>
          <w:rFonts w:cs="Century Gothic"/>
          <w:b/>
        </w:rPr>
        <w:t>Voorgeschiedenis</w:t>
      </w:r>
    </w:p>
    <w:p w:rsidR="00520614" w:rsidRDefault="00520614">
      <w:pPr>
        <w:numPr>
          <w:ilvl w:val="0"/>
          <w:numId w:val="2"/>
        </w:numPr>
      </w:pPr>
      <w:r>
        <w:rPr>
          <w:rStyle w:val="DefaultParagraphFont10"/>
          <w:rFonts w:cs="Century Gothic"/>
        </w:rPr>
        <w:t>Gemeenteraadsbesluit van 17 december 2002 waarbij het verkeersreglement in de Callebeekstraat wordt goedgekeurd</w:t>
      </w:r>
    </w:p>
    <w:p w:rsidR="00520614" w:rsidRDefault="00520614">
      <w:pPr>
        <w:numPr>
          <w:ilvl w:val="0"/>
          <w:numId w:val="2"/>
        </w:numPr>
      </w:pPr>
      <w:r>
        <w:rPr>
          <w:rStyle w:val="DefaultParagraphFont10"/>
          <w:rFonts w:cs="Century Gothic"/>
        </w:rPr>
        <w:t>Collegebesluit van 5 mei 2008 waarbij Luc De Meyer wordt aangesteld als vrijwilliger om advies te geven over de verkeersreglementen</w:t>
      </w:r>
    </w:p>
    <w:p w:rsidR="00520614" w:rsidRDefault="00520614"/>
    <w:p w:rsidR="00520614" w:rsidRDefault="00520614">
      <w:r>
        <w:rPr>
          <w:rStyle w:val="DefaultParagraphFont10"/>
          <w:rFonts w:cs="Century Gothic"/>
          <w:b/>
        </w:rPr>
        <w:t>Feiten en context</w:t>
      </w:r>
    </w:p>
    <w:p w:rsidR="00520614" w:rsidRDefault="00520614">
      <w:r>
        <w:rPr>
          <w:rStyle w:val="DefaultParagraphFont10"/>
          <w:rFonts w:cs="Century Gothic"/>
        </w:rPr>
        <w:t>De te reglementeren openbare weg behoort tot het beheer van de gemeente.</w:t>
      </w:r>
    </w:p>
    <w:p w:rsidR="00520614" w:rsidRDefault="00520614">
      <w:r>
        <w:rPr>
          <w:rStyle w:val="DefaultParagraphFont10"/>
          <w:rFonts w:cs="Century Gothic"/>
        </w:rPr>
        <w:t>Artikel 5 van dit reglement zegt dat in de Callebeekstraat een parkeerstrook wordt aangelegd voor vrachtwagens.</w:t>
      </w:r>
    </w:p>
    <w:p w:rsidR="00520614" w:rsidRDefault="00520614">
      <w:r>
        <w:rPr>
          <w:rStyle w:val="DefaultParagraphFont10"/>
          <w:rFonts w:cs="Century Gothic"/>
        </w:rPr>
        <w:t>Het is aangewezen om een verbod op te leggen aan voertuigen van meer dan 7,50 ton om de Callebeekstraat in te rijden.</w:t>
      </w:r>
    </w:p>
    <w:p w:rsidR="00520614" w:rsidRDefault="00520614">
      <w:r>
        <w:rPr>
          <w:rStyle w:val="DefaultParagraphFont10"/>
          <w:rFonts w:cs="Century Gothic"/>
        </w:rPr>
        <w:t xml:space="preserve">In de Callebeekstraat aan het kruispunt met de Scheldeboord wordt aan de pare kant een </w:t>
      </w:r>
    </w:p>
    <w:p w:rsidR="00520614" w:rsidRDefault="00520614">
      <w:r>
        <w:rPr>
          <w:rStyle w:val="DefaultParagraphFont10"/>
          <w:rFonts w:cs="Century Gothic"/>
        </w:rPr>
        <w:t>verbod opgelegd om de Scheldeboord in te rijden</w:t>
      </w:r>
    </w:p>
    <w:p w:rsidR="00520614" w:rsidRDefault="00520614">
      <w:r>
        <w:rPr>
          <w:rStyle w:val="DefaultParagraphFont10"/>
          <w:rFonts w:cs="Century Gothic"/>
        </w:rPr>
        <w:t>In de Callebeekstraat aan het kruispunt met de Scheldeboord wordt aan de onpare kant een gebod opgelegd om de Callebeekstraat in te rijden</w:t>
      </w:r>
    </w:p>
    <w:p w:rsidR="00520614" w:rsidRDefault="00520614"/>
    <w:p w:rsidR="00520614" w:rsidRDefault="00520614">
      <w:pPr>
        <w:rPr>
          <w:b/>
        </w:rPr>
      </w:pPr>
      <w:r>
        <w:rPr>
          <w:rStyle w:val="DefaultParagraphFont10"/>
          <w:rFonts w:cs="Century Gothic"/>
          <w:b/>
        </w:rPr>
        <w:t>Juridische grond</w:t>
      </w:r>
    </w:p>
    <w:p w:rsidR="00520614" w:rsidRDefault="00520614">
      <w:pPr>
        <w:numPr>
          <w:ilvl w:val="0"/>
          <w:numId w:val="3"/>
        </w:numPr>
      </w:pPr>
      <w:r>
        <w:rPr>
          <w:rStyle w:val="DefaultParagraphFont10"/>
          <w:rFonts w:cs="Century Gothic"/>
        </w:rPr>
        <w:t>KB van 16 maart 1968 betreffende de politie op het wegverkeer</w:t>
      </w:r>
    </w:p>
    <w:p w:rsidR="00520614" w:rsidRDefault="00520614">
      <w:pPr>
        <w:numPr>
          <w:ilvl w:val="0"/>
          <w:numId w:val="3"/>
        </w:numPr>
      </w:pPr>
      <w:r>
        <w:rPr>
          <w:rStyle w:val="DefaultParagraphFont10"/>
          <w:rFonts w:cs="Century Gothic"/>
        </w:rPr>
        <w:t>KB van 1 december 1975 houdende reglement op de politie van het wegverkeer en van het gebruik van de openbare weg</w:t>
      </w:r>
    </w:p>
    <w:p w:rsidR="00520614" w:rsidRDefault="00520614">
      <w:pPr>
        <w:numPr>
          <w:ilvl w:val="0"/>
          <w:numId w:val="4"/>
        </w:numPr>
      </w:pPr>
      <w:r>
        <w:rPr>
          <w:rStyle w:val="DefaultParagraphFont10"/>
          <w:rFonts w:cs="Century Gothic"/>
        </w:rPr>
        <w:t>Ministerieel Besluit van 11 oktober 1976 bepaalt de minimumafmetingen van plaatsingsvoorwaarden voor verkeerstekens</w:t>
      </w:r>
    </w:p>
    <w:p w:rsidR="00520614" w:rsidRDefault="00520614">
      <w:pPr>
        <w:numPr>
          <w:ilvl w:val="0"/>
          <w:numId w:val="5"/>
        </w:numPr>
      </w:pPr>
      <w:r>
        <w:rPr>
          <w:rStyle w:val="DefaultParagraphFont10"/>
          <w:rFonts w:cs="Century Gothic"/>
        </w:rPr>
        <w:t>Ministeriële omzendbrief van 14 november 1977 regelt de aanvullende verkeersreglementen en de plaatsing van verkeerstekens</w:t>
      </w:r>
    </w:p>
    <w:p w:rsidR="00520614" w:rsidRDefault="00520614">
      <w:pPr>
        <w:numPr>
          <w:ilvl w:val="0"/>
          <w:numId w:val="5"/>
        </w:numPr>
      </w:pPr>
      <w:r>
        <w:rPr>
          <w:rStyle w:val="DefaultParagraphFont10"/>
          <w:rFonts w:cs="Century Gothic"/>
        </w:rPr>
        <w:t>Decreet van 16 mei 2008 betreffende de aanvullende reglementen op het wegverkeer en de plaatsing en bekostiging van de verkeerstekens</w:t>
      </w:r>
    </w:p>
    <w:p w:rsidR="00520614" w:rsidRDefault="00520614">
      <w:pPr>
        <w:numPr>
          <w:ilvl w:val="0"/>
          <w:numId w:val="5"/>
        </w:numPr>
      </w:pPr>
      <w:r>
        <w:rPr>
          <w:rStyle w:val="DefaultParagraphFont10"/>
          <w:rFonts w:cs="Century Gothic"/>
        </w:rPr>
        <w:lastRenderedPageBreak/>
        <w:t>Besluit van de Vlaamse Regering van 23 januari 2009 betreffende de aanvullende reglementen en de plaatsing van de verkeerstekens</w:t>
      </w:r>
    </w:p>
    <w:p w:rsidR="00520614" w:rsidRDefault="00520614">
      <w:pPr>
        <w:numPr>
          <w:ilvl w:val="0"/>
          <w:numId w:val="5"/>
        </w:numPr>
      </w:pPr>
      <w:r>
        <w:rPr>
          <w:rStyle w:val="DefaultParagraphFont10"/>
          <w:rFonts w:cs="Century Gothic"/>
        </w:rPr>
        <w:t>Omzendbrief MOB/2009/01 van 3 april 2009 betreffende de gemeentelijke aanvullende reglementen op de politie van het wegverkeer</w:t>
      </w:r>
    </w:p>
    <w:p w:rsidR="00520614" w:rsidRDefault="00520614">
      <w:pPr>
        <w:numPr>
          <w:ilvl w:val="0"/>
          <w:numId w:val="5"/>
        </w:numPr>
      </w:pPr>
      <w:r>
        <w:rPr>
          <w:rStyle w:val="DefaultParagraphFont10"/>
          <w:rFonts w:cs="Century Gothic"/>
        </w:rPr>
        <w:t>Ministeriële omzendbrief van 3 april 2001 bepaalt de minimumvoorwaarden voor het bekomen van een parkeerplaats voor de woning voor voertuigen gebruikt door personen met een handicap</w:t>
      </w:r>
    </w:p>
    <w:p w:rsidR="00520614" w:rsidRDefault="00520614">
      <w:pPr>
        <w:numPr>
          <w:ilvl w:val="0"/>
          <w:numId w:val="5"/>
        </w:numPr>
      </w:pPr>
      <w:r>
        <w:rPr>
          <w:rStyle w:val="DefaultParagraphFont10"/>
          <w:rFonts w:cs="Century Gothic"/>
        </w:rPr>
        <w:t>Nieuwe Gemeentewet van 24 juni 1988</w:t>
      </w:r>
    </w:p>
    <w:p w:rsidR="00520614" w:rsidRDefault="00520614">
      <w:pPr>
        <w:numPr>
          <w:ilvl w:val="0"/>
          <w:numId w:val="5"/>
        </w:numPr>
      </w:pPr>
      <w:r>
        <w:rPr>
          <w:rStyle w:val="DefaultParagraphFont10"/>
          <w:rFonts w:cs="Century Gothic"/>
        </w:rPr>
        <w:t>Gemeentedecreet van 15 juli 2005</w:t>
      </w:r>
    </w:p>
    <w:p w:rsidR="00520614" w:rsidRDefault="00520614"/>
    <w:p w:rsidR="00520614" w:rsidRDefault="00520614">
      <w:pPr>
        <w:rPr>
          <w:b/>
        </w:rPr>
      </w:pPr>
      <w:r>
        <w:rPr>
          <w:rStyle w:val="DefaultParagraphFont10"/>
          <w:rFonts w:cs="Century Gothic"/>
          <w:b/>
        </w:rPr>
        <w:t>Advies</w:t>
      </w:r>
    </w:p>
    <w:p w:rsidR="00520614" w:rsidRDefault="00520614">
      <w:r>
        <w:rPr>
          <w:rStyle w:val="DefaultParagraphFont10"/>
          <w:rFonts w:cs="Century Gothic"/>
        </w:rPr>
        <w:t>Advies van de politie van 9 maart 2015</w:t>
      </w:r>
    </w:p>
    <w:p w:rsidR="00520614" w:rsidRDefault="00520614">
      <w:r>
        <w:rPr>
          <w:rStyle w:val="DefaultParagraphFont10"/>
          <w:rFonts w:cs="Century Gothic"/>
        </w:rPr>
        <w:t>Advies van Luc Demeyer van 11 maart 2015</w:t>
      </w:r>
    </w:p>
    <w:p w:rsidR="00520614" w:rsidRDefault="00520614"/>
    <w:p w:rsidR="00520614" w:rsidRDefault="00520614">
      <w:r>
        <w:rPr>
          <w:rStyle w:val="DefaultParagraphFont10"/>
          <w:rFonts w:cs="Century Gothic"/>
          <w:b/>
        </w:rPr>
        <w:t>Argumentatie</w:t>
      </w:r>
    </w:p>
    <w:p w:rsidR="00520614" w:rsidRDefault="00520614">
      <w:r>
        <w:rPr>
          <w:rStyle w:val="DefaultParagraphFont10"/>
          <w:rFonts w:cs="Century Gothic"/>
        </w:rPr>
        <w:t>Omdat de parkeerstrook voor vrachtwagens dicht bij woningen ligt, wordt ze verwijderd.  Er zullen parkeerstroken voor vrachtwagens en bussen worden aangelegd in industriezones.</w:t>
      </w:r>
    </w:p>
    <w:p w:rsidR="00520614" w:rsidRDefault="00520614">
      <w:r>
        <w:rPr>
          <w:rStyle w:val="DefaultParagraphFont10"/>
          <w:rFonts w:cs="Century Gothic"/>
        </w:rPr>
        <w:t>Om zwaar verkeer te mijden, wordt deze straat verboden toegang voor</w:t>
      </w:r>
    </w:p>
    <w:p w:rsidR="00520614" w:rsidRDefault="00520614">
      <w:r>
        <w:rPr>
          <w:rStyle w:val="DefaultParagraphFont10"/>
          <w:rFonts w:cs="Century Gothic"/>
        </w:rPr>
        <w:t>voertuigen waarvan de massa in beladen toestand meer dan 7,5 ton bedraagt</w:t>
      </w:r>
    </w:p>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11"/>
          <w:rFonts w:cs="Century Gothic"/>
        </w:rPr>
        <w:t>Artikel 1</w:t>
      </w:r>
    </w:p>
    <w:p w:rsidR="00520614" w:rsidRDefault="00520614">
      <w:r>
        <w:rPr>
          <w:rStyle w:val="DefaultParagraphFont11"/>
          <w:rFonts w:cs="Century Gothic"/>
        </w:rPr>
        <w:t>De gemeenteraad beslist:</w:t>
      </w:r>
    </w:p>
    <w:p w:rsidR="00520614" w:rsidRDefault="00520614">
      <w:r>
        <w:rPr>
          <w:rStyle w:val="DefaultParagraphFont11"/>
          <w:rFonts w:cs="Century Gothic"/>
        </w:rPr>
        <w:t>De beslissing van de gemeenteraad van 17 december 2002 in te trekken en te vervangen door volgende bepalingen:</w:t>
      </w:r>
    </w:p>
    <w:p w:rsidR="00520614" w:rsidRDefault="00520614"/>
    <w:p w:rsidR="00520614" w:rsidRDefault="00520614">
      <w:r>
        <w:rPr>
          <w:rStyle w:val="DefaultParagraphFont11"/>
          <w:rFonts w:cs="Century Gothic"/>
        </w:rPr>
        <w:t>Artikel 2</w:t>
      </w:r>
    </w:p>
    <w:p w:rsidR="00520614" w:rsidRDefault="00520614">
      <w:r>
        <w:rPr>
          <w:rStyle w:val="DefaultParagraphFont11"/>
          <w:rFonts w:cs="Century Gothic"/>
        </w:rPr>
        <w:t>In de Callebeekstraat vanaf het kruispunt met de N148 tot het pand nr. 121 wordt parkeerverbod ingevoerd aan de pare zijde van de straat; de verkeersborden E1, aangevuld met de reglementaire pijltjes worden aangebracht.</w:t>
      </w:r>
    </w:p>
    <w:p w:rsidR="00520614" w:rsidRDefault="00520614"/>
    <w:p w:rsidR="00520614" w:rsidRDefault="00520614">
      <w:r>
        <w:rPr>
          <w:rStyle w:val="DefaultParagraphFont11"/>
          <w:rFonts w:cs="Century Gothic"/>
        </w:rPr>
        <w:t>Artikel 3</w:t>
      </w:r>
    </w:p>
    <w:p w:rsidR="00520614" w:rsidRDefault="00520614">
      <w:r>
        <w:rPr>
          <w:rStyle w:val="DefaultParagraphFont11"/>
          <w:rFonts w:cs="Century Gothic"/>
        </w:rPr>
        <w:t>In de Callebeekstraat is er een splitsing welke opwaarts (zuidkant) naar de “noodwoningen” loopt en tenslotte doodloopt aan pand 261.  Aan het begin van deze zuidelijke splitsing (pand 233, onpare zijde) wordt uitgezonderd plaatselijke verkeer ingevoerd vanaf pand 233.</w:t>
      </w:r>
    </w:p>
    <w:p w:rsidR="00520614" w:rsidRDefault="00520614">
      <w:r>
        <w:rPr>
          <w:rStyle w:val="DefaultParagraphFont11"/>
          <w:rFonts w:cs="Century Gothic"/>
        </w:rPr>
        <w:t>Deze maatregel zal ter kennis worden gebracht van de weggebruikers door middel van het verkeersbord C 3 met onderbord “Uitgezonderd plaatselijk verkeer”.</w:t>
      </w:r>
    </w:p>
    <w:p w:rsidR="00520614" w:rsidRDefault="00520614"/>
    <w:p w:rsidR="00520614" w:rsidRDefault="00520614">
      <w:r>
        <w:rPr>
          <w:rStyle w:val="DefaultParagraphFont11"/>
          <w:rFonts w:cs="Century Gothic"/>
        </w:rPr>
        <w:t>Artikel 4</w:t>
      </w:r>
    </w:p>
    <w:p w:rsidR="00520614" w:rsidRDefault="00520614">
      <w:r>
        <w:rPr>
          <w:rStyle w:val="DefaultParagraphFont11"/>
          <w:rFonts w:cs="Century Gothic"/>
        </w:rPr>
        <w:t xml:space="preserve">In de Callebeekstraat, aan de aansluiting met de Provinciale Steenweg / Antwerpsesteenweg, wordt een stopstreep aangebracht aan de driekleurige verkeerslichten.  De stopstreep wordt gevormd door een witte doorlopende </w:t>
      </w:r>
      <w:r>
        <w:rPr>
          <w:rStyle w:val="DefaultParagraphFont11"/>
          <w:rFonts w:cs="Century Gothic"/>
        </w:rPr>
        <w:lastRenderedPageBreak/>
        <w:t>streep, haaks op de rand van de rijbaan, met ernaast in het midden van die rijbaan, een witte doorlopende streep van 5 meter, die onderbroken wordt verder getrokken tot 20 meter lengte om aldaar het verkeer te kanaliseren.</w:t>
      </w:r>
    </w:p>
    <w:p w:rsidR="00520614" w:rsidRDefault="00520614"/>
    <w:p w:rsidR="00520614" w:rsidRDefault="00520614">
      <w:r>
        <w:rPr>
          <w:rStyle w:val="DefaultParagraphFont11"/>
          <w:rFonts w:cs="Century Gothic"/>
        </w:rPr>
        <w:t>Artikel 5</w:t>
      </w:r>
    </w:p>
    <w:p w:rsidR="00520614" w:rsidRDefault="00520614">
      <w:r>
        <w:rPr>
          <w:rStyle w:val="DefaultParagraphFont11"/>
          <w:rFonts w:cs="Century Gothic"/>
        </w:rPr>
        <w:t>Ter hoogte van het pand nr. 99 wordt op de rijbaan één parkeerplaats</w:t>
      </w:r>
    </w:p>
    <w:p w:rsidR="00520614" w:rsidRDefault="00520614">
      <w:r>
        <w:rPr>
          <w:rStyle w:val="DefaultParagraphFont11"/>
          <w:rFonts w:cs="Century Gothic"/>
        </w:rPr>
        <w:t>voorbehouden voor voertuigen die gebruikt worden door personen met een handicap.</w:t>
      </w:r>
    </w:p>
    <w:p w:rsidR="00520614" w:rsidRDefault="00520614">
      <w:r>
        <w:rPr>
          <w:rStyle w:val="DefaultParagraphFont11"/>
          <w:rFonts w:cs="Century Gothic"/>
        </w:rPr>
        <w:t>Het verkeersbord E9a met daarop het symbool voor personen met een handicap wordt</w:t>
      </w:r>
    </w:p>
    <w:p w:rsidR="00520614" w:rsidRDefault="00520614">
      <w:r>
        <w:rPr>
          <w:rStyle w:val="DefaultParagraphFont11"/>
          <w:rFonts w:cs="Century Gothic"/>
        </w:rPr>
        <w:t>aangebracht.</w:t>
      </w:r>
    </w:p>
    <w:p w:rsidR="00520614" w:rsidRDefault="00520614"/>
    <w:p w:rsidR="00520614" w:rsidRDefault="00520614">
      <w:r>
        <w:rPr>
          <w:rStyle w:val="DefaultParagraphFont11"/>
          <w:rFonts w:cs="Century Gothic"/>
        </w:rPr>
        <w:t>Artikel 6</w:t>
      </w:r>
    </w:p>
    <w:p w:rsidR="00520614" w:rsidRDefault="00520614">
      <w:r>
        <w:rPr>
          <w:rStyle w:val="DefaultParagraphFont11"/>
          <w:rFonts w:cs="Century Gothic"/>
        </w:rPr>
        <w:t>In de Callebeekstraat wordt de toegang verboden voor bestuurders van voertuigen waarvan de massa in beladen toestand hoger is dan 7,50 ton.</w:t>
      </w:r>
    </w:p>
    <w:p w:rsidR="00520614" w:rsidRDefault="00520614">
      <w:r>
        <w:rPr>
          <w:rStyle w:val="DefaultParagraphFont11"/>
          <w:rFonts w:cs="Century Gothic"/>
        </w:rPr>
        <w:t>Op de N 148 (Provincialesteenweg/Antwerpsesteenweg) ter hoogte van de Callebeekstraat wordt, richting Hoboken en Schelle het verbod opgelegd om aan het volgend kruispunt af te slaan in de richting door de pijl aangegeven, uitgezonderd voor bestuurder van voertuig waarvan de massa in beladen toestand hoger is dan 7,50 ton.</w:t>
      </w:r>
    </w:p>
    <w:p w:rsidR="00520614" w:rsidRDefault="00520614">
      <w:r>
        <w:rPr>
          <w:rStyle w:val="DefaultParagraphFont11"/>
          <w:rFonts w:cs="Century Gothic"/>
        </w:rPr>
        <w:t>De verkeersborden C31 met onderbord worden aangebracht.</w:t>
      </w:r>
    </w:p>
    <w:p w:rsidR="00520614" w:rsidRDefault="00520614"/>
    <w:p w:rsidR="00520614" w:rsidRDefault="00520614">
      <w:r>
        <w:rPr>
          <w:rStyle w:val="DefaultParagraphFont11"/>
          <w:rFonts w:cs="Century Gothic"/>
        </w:rPr>
        <w:t>Artikel 7</w:t>
      </w:r>
    </w:p>
    <w:p w:rsidR="00520614" w:rsidRDefault="00520614">
      <w:r>
        <w:rPr>
          <w:rStyle w:val="DefaultParagraphFont11"/>
          <w:rFonts w:cs="Century Gothic"/>
        </w:rPr>
        <w:t xml:space="preserve">In de Callebeekstraat aan de wegversmalling wordt aan de pare kant een </w:t>
      </w:r>
    </w:p>
    <w:p w:rsidR="00520614" w:rsidRDefault="00520614">
      <w:r>
        <w:rPr>
          <w:rStyle w:val="DefaultParagraphFont11"/>
          <w:rFonts w:cs="Century Gothic"/>
        </w:rPr>
        <w:t>verbod opgelegd om richting Scheldeboord te rijden. Het verbodsteken C1 met onderbord M3 uitgezonderd fietsers en bromfietsers klasse A wordt aangebracht.</w:t>
      </w:r>
    </w:p>
    <w:p w:rsidR="00520614" w:rsidRDefault="00520614">
      <w:r>
        <w:rPr>
          <w:rStyle w:val="DefaultParagraphFont11"/>
          <w:rFonts w:cs="Century Gothic"/>
        </w:rPr>
        <w:t>In de Callebeekstraat aan het kruispunt met de Scheldeboord wordt aan de onpare kant het bord F19 voorzien van een onderbord M3 aangebracht.</w:t>
      </w:r>
    </w:p>
    <w:p w:rsidR="00520614" w:rsidRDefault="00520614">
      <w:r>
        <w:rPr>
          <w:rStyle w:val="DefaultParagraphFont11"/>
          <w:rFonts w:cs="Century Gothic"/>
        </w:rPr>
        <w:t>Het aanwijzingsbord F45b doodlopende weg (uitgezonderd voor voetgangers en fietsers) wordt op de hoek N148 en in de Callebeekstraat pare kant geplaatst.</w:t>
      </w:r>
    </w:p>
    <w:p w:rsidR="00520614" w:rsidRDefault="00520614"/>
    <w:p w:rsidR="00520614" w:rsidRDefault="00520614">
      <w:r>
        <w:rPr>
          <w:rStyle w:val="DefaultParagraphFont11"/>
          <w:rFonts w:cs="Century Gothic"/>
        </w:rPr>
        <w:t>Artikel 8</w:t>
      </w:r>
    </w:p>
    <w:p w:rsidR="00520614" w:rsidRDefault="00520614">
      <w:r>
        <w:rPr>
          <w:rStyle w:val="DefaultParagraphFont11"/>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Aanpassen verkeersreglement F. Huysmanslaan</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12"/>
          <w:rFonts w:cs="Century Gothic"/>
          <w:b/>
          <w:u w:val="single"/>
        </w:rPr>
        <w:t>Voorgeschiedenis</w:t>
      </w:r>
    </w:p>
    <w:p w:rsidR="00520614" w:rsidRDefault="00520614">
      <w:pPr>
        <w:numPr>
          <w:ilvl w:val="0"/>
          <w:numId w:val="6"/>
        </w:numPr>
      </w:pPr>
      <w:r>
        <w:rPr>
          <w:rStyle w:val="DefaultParagraphFont12"/>
          <w:rFonts w:cs="Century Gothic"/>
        </w:rPr>
        <w:t>Gemeenteraadsbesluit van 24 mei 2005 over de inrichting van zone 30 aan de schoolingang en -omgeving van de basisscholen</w:t>
      </w:r>
    </w:p>
    <w:p w:rsidR="00520614" w:rsidRDefault="00520614">
      <w:pPr>
        <w:numPr>
          <w:ilvl w:val="0"/>
          <w:numId w:val="6"/>
        </w:numPr>
      </w:pPr>
      <w:r>
        <w:rPr>
          <w:rStyle w:val="DefaultParagraphFont12"/>
          <w:rFonts w:cs="Century Gothic"/>
        </w:rPr>
        <w:t>Beslissing van de gemeenteraad van 18 september 2013 waarbij de verkeersborden van de doodlopende straten werden aangepast</w:t>
      </w:r>
    </w:p>
    <w:p w:rsidR="00520614" w:rsidRDefault="00520614">
      <w:pPr>
        <w:rPr>
          <w:u w:val="single"/>
        </w:rPr>
      </w:pPr>
    </w:p>
    <w:p w:rsidR="00520614" w:rsidRDefault="00520614">
      <w:pPr>
        <w:rPr>
          <w:b/>
        </w:rPr>
      </w:pPr>
      <w:r>
        <w:rPr>
          <w:rStyle w:val="DefaultParagraphFont12"/>
          <w:rFonts w:cs="Century Gothic"/>
          <w:b/>
          <w:u w:val="single"/>
        </w:rPr>
        <w:t>Feiten en context</w:t>
      </w:r>
    </w:p>
    <w:p w:rsidR="00520614" w:rsidRDefault="00520614">
      <w:r>
        <w:rPr>
          <w:rStyle w:val="DefaultParagraphFont12"/>
          <w:rFonts w:cs="Century Gothic"/>
        </w:rPr>
        <w:t xml:space="preserve">Omdat de inhoud van het bestaande verkeersreglement niet meer correct is, is het nodig het reglement te herschrijven naar de huidige toestand.  </w:t>
      </w:r>
    </w:p>
    <w:p w:rsidR="00520614" w:rsidRDefault="00520614"/>
    <w:p w:rsidR="00520614" w:rsidRDefault="00520614">
      <w:pPr>
        <w:rPr>
          <w:b/>
        </w:rPr>
      </w:pPr>
      <w:r>
        <w:rPr>
          <w:rStyle w:val="DefaultParagraphFont12"/>
          <w:rFonts w:cs="Century Gothic"/>
          <w:b/>
          <w:u w:val="single"/>
        </w:rPr>
        <w:t>Juridische grond</w:t>
      </w:r>
    </w:p>
    <w:p w:rsidR="00520614" w:rsidRDefault="00520614">
      <w:r>
        <w:rPr>
          <w:rStyle w:val="DefaultParagraphFont12"/>
          <w:rFonts w:cs="Century Gothic"/>
        </w:rPr>
        <w:t>•KB van 16 maart 1968 betreffende de politie op het wegverkeer</w:t>
      </w:r>
    </w:p>
    <w:p w:rsidR="00520614" w:rsidRDefault="00520614">
      <w:r>
        <w:rPr>
          <w:rStyle w:val="DefaultParagraphFont12"/>
          <w:rFonts w:cs="Century Gothic"/>
        </w:rPr>
        <w:lastRenderedPageBreak/>
        <w:t>•KB van 1 december 1975 houdende reglement op de politie van het wegverkeer en van het gebruik van de openbare weg</w:t>
      </w:r>
    </w:p>
    <w:p w:rsidR="00520614" w:rsidRDefault="00520614">
      <w:r>
        <w:rPr>
          <w:rStyle w:val="DefaultParagraphFont12"/>
          <w:rFonts w:cs="Century Gothic"/>
        </w:rPr>
        <w:t>•Ministerieel Besluit van 11 oktober 1976 bepaalt de minimumafmetingen van plaatsingsvoorwaarden voor verkeerstekens</w:t>
      </w:r>
    </w:p>
    <w:p w:rsidR="00520614" w:rsidRDefault="00520614">
      <w:r>
        <w:rPr>
          <w:rStyle w:val="DefaultParagraphFont12"/>
          <w:rFonts w:cs="Century Gothic"/>
        </w:rPr>
        <w:t>•Ministeriële omzendbrief van 14 november 1977 regelt de aanvullende verkeersreglementen en de plaatsing van verkeerstekens</w:t>
      </w:r>
    </w:p>
    <w:p w:rsidR="00520614" w:rsidRDefault="00520614">
      <w:r>
        <w:rPr>
          <w:rStyle w:val="DefaultParagraphFont12"/>
          <w:rFonts w:cs="Century Gothic"/>
        </w:rPr>
        <w:t>•Nieuwe Gemeentewet van 24 juni 1988</w:t>
      </w:r>
    </w:p>
    <w:p w:rsidR="00520614" w:rsidRDefault="00520614">
      <w:r>
        <w:rPr>
          <w:rStyle w:val="DefaultParagraphFont12"/>
          <w:rFonts w:cs="Century Gothic"/>
        </w:rPr>
        <w:t>•Decreet van 16 mei 2008 betreffende de aanvullende reglementen op het wegverkeer en de plaatsing en bekostiging van de verkeerstekens</w:t>
      </w:r>
    </w:p>
    <w:p w:rsidR="00520614" w:rsidRDefault="00520614">
      <w:r>
        <w:rPr>
          <w:rStyle w:val="DefaultParagraphFont12"/>
          <w:rFonts w:cs="Century Gothic"/>
        </w:rPr>
        <w:t>•KB 9 oktober 1998 betreffende de bepaling van de vereisten voor de aanleg van verhoogde inrichtingen op de openbare weg bestemd om de maximumsnelheid te beperken tot 30 km per uur en van de technische voorschriften waaraan die moeten voldoen</w:t>
      </w:r>
    </w:p>
    <w:p w:rsidR="00520614" w:rsidRDefault="00520614">
      <w:r>
        <w:rPr>
          <w:rStyle w:val="DefaultParagraphFont12"/>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520614" w:rsidRDefault="00520614">
      <w:r>
        <w:rPr>
          <w:rStyle w:val="DefaultParagraphFont12"/>
          <w:rFonts w:cs="Century Gothic"/>
        </w:rPr>
        <w:t>•Gemeentedecreet van 15 juli 2005</w:t>
      </w:r>
    </w:p>
    <w:p w:rsidR="00520614" w:rsidRDefault="00520614">
      <w:r>
        <w:rPr>
          <w:rStyle w:val="DefaultParagraphFont12"/>
          <w:rFonts w:cs="Century Gothic"/>
        </w:rPr>
        <w:t>•Besluit van de Vlaamse Regering van 23 januari 2009 betreffende de aanvullende reglementen en de plaatsing van de verkeerstekens</w:t>
      </w:r>
    </w:p>
    <w:p w:rsidR="00520614" w:rsidRDefault="00520614">
      <w:r>
        <w:rPr>
          <w:rStyle w:val="DefaultParagraphFont12"/>
          <w:rFonts w:cs="Century Gothic"/>
        </w:rPr>
        <w:t>•Omzendbrief MOB/2009/01 van 3 april 2009 betreffende de gemeentelijke aanvullende reglementen op de politie van het wegverkeer</w:t>
      </w:r>
    </w:p>
    <w:p w:rsidR="00520614" w:rsidRDefault="00520614"/>
    <w:p w:rsidR="00520614" w:rsidRDefault="00520614">
      <w:pPr>
        <w:rPr>
          <w:b/>
        </w:rPr>
      </w:pPr>
      <w:r>
        <w:rPr>
          <w:rStyle w:val="DefaultParagraphFont12"/>
          <w:rFonts w:cs="Century Gothic"/>
          <w:b/>
          <w:u w:val="single"/>
        </w:rPr>
        <w:t>Advies</w:t>
      </w:r>
    </w:p>
    <w:p w:rsidR="00520614" w:rsidRDefault="00520614">
      <w:r>
        <w:rPr>
          <w:rStyle w:val="DefaultParagraphFont12"/>
          <w:rFonts w:cs="Century Gothic"/>
        </w:rPr>
        <w:t>Advies politie van 19 maart 2015</w:t>
      </w:r>
    </w:p>
    <w:p w:rsidR="00520614" w:rsidRDefault="00520614">
      <w:pPr>
        <w:rPr>
          <w:b/>
        </w:rPr>
      </w:pPr>
    </w:p>
    <w:p w:rsidR="00520614" w:rsidRDefault="00520614">
      <w:pPr>
        <w:rPr>
          <w:b/>
          <w:u w:val="single"/>
        </w:rPr>
      </w:pPr>
      <w:r>
        <w:rPr>
          <w:rStyle w:val="DefaultParagraphFont12"/>
          <w:rFonts w:cs="Century Gothic"/>
          <w:b/>
          <w:u w:val="single"/>
        </w:rPr>
        <w:t>Argumentatie</w:t>
      </w:r>
    </w:p>
    <w:p w:rsidR="00520614" w:rsidRDefault="00520614">
      <w:r>
        <w:rPr>
          <w:rStyle w:val="DefaultParagraphFont12"/>
          <w:rFonts w:cs="Century Gothic"/>
        </w:rPr>
        <w:t>Aan de ingang van de vrije basisschool moet een zebrapad aangelegd worden.</w:t>
      </w:r>
    </w:p>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13"/>
          <w:rFonts w:cs="Century Gothic"/>
        </w:rPr>
        <w:t>Artikel 1</w:t>
      </w:r>
    </w:p>
    <w:p w:rsidR="00520614" w:rsidRDefault="00520614">
      <w:r>
        <w:rPr>
          <w:rStyle w:val="DefaultParagraphFont13"/>
          <w:rFonts w:cs="Century Gothic"/>
        </w:rPr>
        <w:t>De gemeenteraad beslist :</w:t>
      </w:r>
    </w:p>
    <w:p w:rsidR="00520614" w:rsidRDefault="00520614">
      <w:r>
        <w:rPr>
          <w:rStyle w:val="DefaultParagraphFont13"/>
          <w:rFonts w:cs="Century Gothic"/>
        </w:rPr>
        <w:t>In de Frans Huysmanslaan wordt ter hoogte van de schooluitgang een oversteekplaats voor voetgangers aangebracht, gemarkeerd door witte banden evenwijdig met de as van de rijbaan. Het verkeersbord F49 wordt aangebracht.</w:t>
      </w:r>
    </w:p>
    <w:p w:rsidR="00520614" w:rsidRDefault="00520614"/>
    <w:p w:rsidR="00520614" w:rsidRDefault="00520614">
      <w:r>
        <w:rPr>
          <w:rStyle w:val="DefaultParagraphFont13"/>
          <w:rFonts w:cs="Century Gothic"/>
        </w:rPr>
        <w:t>Artikel 2</w:t>
      </w:r>
    </w:p>
    <w:p w:rsidR="00520614" w:rsidRDefault="00520614">
      <w:r>
        <w:rPr>
          <w:rStyle w:val="DefaultParagraphFont13"/>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9118F4"/>
    <w:p w:rsidR="00520614"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Default="00520614" w:rsidP="00297DE9">
      <w:pPr>
        <w:pStyle w:val="Kop10"/>
        <w:rPr>
          <w:rFonts w:ascii="Century Gothic" w:hAnsi="Century Gothic"/>
          <w:i w:val="0"/>
          <w:szCs w:val="20"/>
        </w:rPr>
      </w:pPr>
    </w:p>
    <w:p w:rsidR="00520614" w:rsidRPr="0084376D" w:rsidRDefault="00520614" w:rsidP="00297DE9">
      <w:pPr>
        <w:pStyle w:val="Kop10"/>
        <w:rPr>
          <w:rFonts w:ascii="Century Gothic" w:hAnsi="Century Gothic"/>
          <w:i w:val="0"/>
          <w:szCs w:val="20"/>
        </w:rPr>
      </w:pP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lastRenderedPageBreak/>
        <w:t>7.</w:t>
      </w:r>
      <w:r w:rsidRPr="0084376D">
        <w:rPr>
          <w:rFonts w:cs="Century Gothic"/>
          <w:b/>
          <w:szCs w:val="20"/>
        </w:rPr>
        <w:tab/>
      </w:r>
      <w:r w:rsidRPr="0084376D">
        <w:rPr>
          <w:b/>
          <w:szCs w:val="20"/>
        </w:rPr>
        <w:t>Agendapunt:  Aanpassen verkeersreglement Heemsdaalstraat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r>
        <w:rPr>
          <w:rStyle w:val="DefaultParagraphFont14"/>
          <w:rFonts w:cs="Century Gothic"/>
          <w:b/>
        </w:rPr>
        <w:t>Voorgeschiedenis</w:t>
      </w:r>
    </w:p>
    <w:p w:rsidR="00520614" w:rsidRDefault="00520614">
      <w:r>
        <w:rPr>
          <w:rStyle w:val="DefaultParagraphFont14"/>
          <w:rFonts w:cs="Century Gothic"/>
        </w:rPr>
        <w:t>Gemeenteraadsbesluit van 29 september 2009 waarbij het verkeersreglement van de Heemsdaalstraat wordt goedgekeurd.</w:t>
      </w:r>
    </w:p>
    <w:p w:rsidR="00520614" w:rsidRDefault="00520614"/>
    <w:p w:rsidR="00520614" w:rsidRDefault="00520614">
      <w:pPr>
        <w:rPr>
          <w:b/>
        </w:rPr>
      </w:pPr>
      <w:r>
        <w:rPr>
          <w:rStyle w:val="DefaultParagraphFont14"/>
          <w:rFonts w:cs="Century Gothic"/>
          <w:b/>
        </w:rPr>
        <w:t>Feiten en context</w:t>
      </w:r>
    </w:p>
    <w:p w:rsidR="00520614" w:rsidRDefault="00520614">
      <w:r>
        <w:rPr>
          <w:rStyle w:val="DefaultParagraphFont14"/>
          <w:rFonts w:cs="Century Gothic"/>
        </w:rPr>
        <w:t>In de Heemsdaalstraat wordt een parkeerstrook aangelegd voor vrachtwagens en autocars.</w:t>
      </w:r>
    </w:p>
    <w:p w:rsidR="00520614" w:rsidRDefault="00520614"/>
    <w:p w:rsidR="00520614" w:rsidRDefault="00520614">
      <w:pPr>
        <w:rPr>
          <w:b/>
        </w:rPr>
      </w:pPr>
      <w:r>
        <w:rPr>
          <w:rStyle w:val="DefaultParagraphFont14"/>
          <w:rFonts w:cs="Century Gothic"/>
          <w:b/>
        </w:rPr>
        <w:t>Juridische grond</w:t>
      </w:r>
    </w:p>
    <w:p w:rsidR="00520614" w:rsidRDefault="00520614">
      <w:r>
        <w:rPr>
          <w:rStyle w:val="DefaultParagraphFont14"/>
          <w:rFonts w:cs="Century Gothic"/>
        </w:rPr>
        <w:t>•KB van 16 maart 1968 betreffende de politie op het wegverkeer</w:t>
      </w:r>
    </w:p>
    <w:p w:rsidR="00520614" w:rsidRDefault="00520614">
      <w:r>
        <w:rPr>
          <w:rStyle w:val="DefaultParagraphFont14"/>
          <w:rFonts w:cs="Century Gothic"/>
        </w:rPr>
        <w:t>•KB van 1 december 1975 houdende reglement op de politie van het wegverkeer en van het gebruik van de openbare weg</w:t>
      </w:r>
    </w:p>
    <w:p w:rsidR="00520614" w:rsidRDefault="00520614">
      <w:r>
        <w:rPr>
          <w:rStyle w:val="DefaultParagraphFont14"/>
          <w:rFonts w:cs="Century Gothic"/>
        </w:rPr>
        <w:t>•Ministerieel Besluit van 11 oktober 1976 bepaalt de minimumafmetingen van plaatsingsvoorwaarden voor verkeerstekens</w:t>
      </w:r>
    </w:p>
    <w:p w:rsidR="00520614" w:rsidRDefault="00520614">
      <w:r>
        <w:rPr>
          <w:rStyle w:val="DefaultParagraphFont14"/>
          <w:rFonts w:cs="Century Gothic"/>
        </w:rPr>
        <w:t>•Ministeriële omzendbrief van 14 november 1977 regelt de aanvullende verkeersreglementen en de plaatsing van verkeerstekens</w:t>
      </w:r>
    </w:p>
    <w:p w:rsidR="00520614" w:rsidRDefault="00520614">
      <w:r>
        <w:rPr>
          <w:rStyle w:val="DefaultParagraphFont14"/>
          <w:rFonts w:cs="Century Gothic"/>
        </w:rPr>
        <w:t>•Decreet van 16 mei 2008 betreffende de aanvullende reglementen op het wegverkeer en de plaatsing en bekostiging van de verkeerstekens</w:t>
      </w:r>
    </w:p>
    <w:p w:rsidR="00520614" w:rsidRDefault="00520614">
      <w:r>
        <w:rPr>
          <w:rStyle w:val="DefaultParagraphFont14"/>
          <w:rFonts w:cs="Century Gothic"/>
        </w:rPr>
        <w:t>•Besluit van de Vlaamse Regering van 23 januari 2009 betreffende de aanvullende reglementen en de plaatsing van de verkeerstekens</w:t>
      </w:r>
    </w:p>
    <w:p w:rsidR="00520614" w:rsidRDefault="00520614">
      <w:r>
        <w:rPr>
          <w:rStyle w:val="DefaultParagraphFont14"/>
          <w:rFonts w:cs="Century Gothic"/>
        </w:rPr>
        <w:t>•Omzendbrief MOB/2009/01 van 3 april 2009 betreffende de gemeentelijke aanvullende reglementen op de politie van het wegverkeer</w:t>
      </w:r>
    </w:p>
    <w:p w:rsidR="00520614" w:rsidRDefault="00520614">
      <w:r>
        <w:rPr>
          <w:rStyle w:val="DefaultParagraphFont14"/>
          <w:rFonts w:cs="Century Gothic"/>
        </w:rPr>
        <w:t>•Nieuwe Gemeentewet van 24 juni 1988</w:t>
      </w:r>
    </w:p>
    <w:p w:rsidR="00520614" w:rsidRDefault="00520614">
      <w:r>
        <w:rPr>
          <w:rStyle w:val="DefaultParagraphFont14"/>
          <w:rFonts w:cs="Century Gothic"/>
        </w:rPr>
        <w:t>•Gemeentedecreet van 15 juli 2005</w:t>
      </w:r>
    </w:p>
    <w:p w:rsidR="00520614" w:rsidRDefault="00520614"/>
    <w:p w:rsidR="00520614" w:rsidRDefault="00520614">
      <w:r>
        <w:rPr>
          <w:rStyle w:val="DefaultParagraphFont14"/>
          <w:rFonts w:cs="Century Gothic"/>
          <w:b/>
        </w:rPr>
        <w:t>Advies</w:t>
      </w:r>
    </w:p>
    <w:p w:rsidR="00520614" w:rsidRDefault="00520614">
      <w:r>
        <w:rPr>
          <w:rStyle w:val="DefaultParagraphFont14"/>
          <w:rFonts w:cs="Century Gothic"/>
        </w:rPr>
        <w:t>Advies van de politie van 9 maart 2015</w:t>
      </w:r>
    </w:p>
    <w:p w:rsidR="00520614" w:rsidRDefault="00520614"/>
    <w:p w:rsidR="00520614" w:rsidRDefault="00520614">
      <w:r>
        <w:rPr>
          <w:rStyle w:val="DefaultParagraphFont14"/>
          <w:rFonts w:cs="Century Gothic"/>
          <w:b/>
        </w:rPr>
        <w:t>Argumentatie</w:t>
      </w:r>
    </w:p>
    <w:p w:rsidR="00520614" w:rsidRDefault="00520614">
      <w:r>
        <w:rPr>
          <w:rStyle w:val="DefaultParagraphFont14"/>
          <w:rFonts w:cs="Century Gothic"/>
        </w:rPr>
        <w:t>Omdat er een parkeerstrook voor vrachtwagens en autocars wordt aangelegd, moet het verkeersreglement worden aangepast.</w:t>
      </w:r>
    </w:p>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15"/>
          <w:rFonts w:cs="Century Gothic"/>
        </w:rPr>
        <w:t>Artikel 1</w:t>
      </w:r>
    </w:p>
    <w:p w:rsidR="00520614" w:rsidRDefault="00520614">
      <w:r>
        <w:rPr>
          <w:rStyle w:val="DefaultParagraphFont15"/>
          <w:rFonts w:cs="Century Gothic"/>
        </w:rPr>
        <w:t>De gemeenteraad beslist alle voorgaande beslissingen van de gemeenteraad met betrekking tot het aanvullend reglement op het verkeer in de Heemsdaalstraat op te heffen en te vervangen door volgende bepalingen :</w:t>
      </w:r>
    </w:p>
    <w:p w:rsidR="00520614" w:rsidRDefault="00520614"/>
    <w:p w:rsidR="00520614" w:rsidRDefault="00520614">
      <w:r>
        <w:rPr>
          <w:rStyle w:val="DefaultParagraphFont15"/>
          <w:rFonts w:cs="Century Gothic"/>
        </w:rPr>
        <w:t>Artikel 2</w:t>
      </w:r>
    </w:p>
    <w:p w:rsidR="00520614" w:rsidRDefault="00520614">
      <w:r>
        <w:rPr>
          <w:rStyle w:val="DefaultParagraphFont15"/>
          <w:rFonts w:cs="Century Gothic"/>
        </w:rPr>
        <w:t>In de Heemsdaalstraat wordt het stilstaan en parkeren verboden, uitgezonderd langs de kant van de visput. De verkeersborden E3 worden aangebracht.</w:t>
      </w:r>
    </w:p>
    <w:p w:rsidR="00520614" w:rsidRDefault="00520614"/>
    <w:p w:rsidR="00520614" w:rsidRDefault="00520614">
      <w:pPr>
        <w:rPr>
          <w:rStyle w:val="DefaultParagraphFont15"/>
          <w:rFonts w:cs="Century Gothic"/>
        </w:rPr>
      </w:pPr>
    </w:p>
    <w:p w:rsidR="00520614" w:rsidRDefault="00520614">
      <w:pPr>
        <w:rPr>
          <w:rStyle w:val="DefaultParagraphFont15"/>
          <w:rFonts w:cs="Century Gothic"/>
        </w:rPr>
      </w:pPr>
    </w:p>
    <w:p w:rsidR="00520614" w:rsidRDefault="00520614">
      <w:r>
        <w:rPr>
          <w:rStyle w:val="DefaultParagraphFont15"/>
          <w:rFonts w:cs="Century Gothic"/>
        </w:rPr>
        <w:lastRenderedPageBreak/>
        <w:t>Artikel 3</w:t>
      </w:r>
    </w:p>
    <w:p w:rsidR="00520614" w:rsidRDefault="00520614">
      <w:r>
        <w:rPr>
          <w:rStyle w:val="DefaultParagraphFont15"/>
          <w:rFonts w:cs="Century Gothic"/>
        </w:rPr>
        <w:t>In de Heemsdaalstraat wordt aan de kant van de visput een strook van 90 meter voorbehouden voor het parkeren van vrachtwagens en autocars.  Het verkeersbord E9a voorzien van een onderbord +3,5 ton wordt geplaatst.</w:t>
      </w:r>
    </w:p>
    <w:p w:rsidR="00520614" w:rsidRDefault="00520614"/>
    <w:p w:rsidR="00520614" w:rsidRDefault="00520614">
      <w:r>
        <w:rPr>
          <w:rStyle w:val="DefaultParagraphFont15"/>
          <w:rFonts w:cs="Century Gothic"/>
        </w:rPr>
        <w:t>Artikel 4</w:t>
      </w:r>
    </w:p>
    <w:p w:rsidR="00520614" w:rsidRDefault="00520614">
      <w:r>
        <w:rPr>
          <w:rStyle w:val="DefaultParagraphFont15"/>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Aanpassen verkeersreglement Heiligstraat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16"/>
          <w:rFonts w:cs="Century Gothic"/>
          <w:b/>
          <w:u w:val="single"/>
        </w:rPr>
        <w:t>Voorgeschiedenis</w:t>
      </w:r>
    </w:p>
    <w:p w:rsidR="00520614" w:rsidRDefault="00520614">
      <w:pPr>
        <w:numPr>
          <w:ilvl w:val="0"/>
          <w:numId w:val="7"/>
        </w:numPr>
      </w:pPr>
      <w:r>
        <w:rPr>
          <w:rStyle w:val="DefaultParagraphFont16"/>
          <w:rFonts w:cs="Century Gothic"/>
        </w:rPr>
        <w:t>Gemeenteraadsbesluit van 24 mei 2005 over de inrichting van zone 30 aan de schoolingang en -omgeving van de basisscholen</w:t>
      </w:r>
    </w:p>
    <w:p w:rsidR="00520614" w:rsidRDefault="00520614">
      <w:pPr>
        <w:numPr>
          <w:ilvl w:val="0"/>
          <w:numId w:val="7"/>
        </w:numPr>
      </w:pPr>
      <w:r>
        <w:rPr>
          <w:rStyle w:val="DefaultParagraphFont16"/>
          <w:rFonts w:cs="Century Gothic"/>
        </w:rPr>
        <w:t>Beslissing van de gemeenteraad van 16 november 2010 waarbij het verkeersreglement in de Heiligstraat werd goedgekeurd</w:t>
      </w:r>
    </w:p>
    <w:p w:rsidR="00520614" w:rsidRDefault="00520614">
      <w:pPr>
        <w:rPr>
          <w:u w:val="single"/>
        </w:rPr>
      </w:pPr>
    </w:p>
    <w:p w:rsidR="00520614" w:rsidRDefault="00520614">
      <w:pPr>
        <w:rPr>
          <w:b/>
        </w:rPr>
      </w:pPr>
      <w:r>
        <w:rPr>
          <w:rStyle w:val="DefaultParagraphFont16"/>
          <w:rFonts w:cs="Century Gothic"/>
          <w:b/>
          <w:u w:val="single"/>
        </w:rPr>
        <w:t>Feiten en context</w:t>
      </w:r>
    </w:p>
    <w:p w:rsidR="00520614" w:rsidRDefault="00520614">
      <w:r>
        <w:rPr>
          <w:rStyle w:val="DefaultParagraphFont16"/>
          <w:rFonts w:cs="Century Gothic"/>
        </w:rPr>
        <w:t xml:space="preserve">Omdat de inhoud van het bestaande verkeersreglement niet meer correct is, is het nodig het reglement te herschrijven naar de huidige toestand.  </w:t>
      </w:r>
    </w:p>
    <w:p w:rsidR="00520614" w:rsidRDefault="00520614"/>
    <w:p w:rsidR="00520614" w:rsidRDefault="00520614">
      <w:pPr>
        <w:rPr>
          <w:b/>
        </w:rPr>
      </w:pPr>
      <w:r>
        <w:rPr>
          <w:rStyle w:val="DefaultParagraphFont16"/>
          <w:rFonts w:cs="Century Gothic"/>
          <w:b/>
          <w:u w:val="single"/>
        </w:rPr>
        <w:t>Juridische grond</w:t>
      </w:r>
    </w:p>
    <w:p w:rsidR="00520614" w:rsidRDefault="00520614">
      <w:r>
        <w:rPr>
          <w:rStyle w:val="DefaultParagraphFont16"/>
          <w:rFonts w:cs="Century Gothic"/>
        </w:rPr>
        <w:t>•KB van 16 maart 1968 betreffende de politie op het wegverkeer</w:t>
      </w:r>
    </w:p>
    <w:p w:rsidR="00520614" w:rsidRDefault="00520614">
      <w:r>
        <w:rPr>
          <w:rStyle w:val="DefaultParagraphFont16"/>
          <w:rFonts w:cs="Century Gothic"/>
        </w:rPr>
        <w:t>•KB van 1 december 1975 houdende reglement op de politie van het wegverkeer en van het gebruik van de openbare weg</w:t>
      </w:r>
    </w:p>
    <w:p w:rsidR="00520614" w:rsidRDefault="00520614">
      <w:r>
        <w:rPr>
          <w:rStyle w:val="DefaultParagraphFont16"/>
          <w:rFonts w:cs="Century Gothic"/>
        </w:rPr>
        <w:t>•Ministerieel Besluit van 11 oktober 1976 bepaalt de minimumafmetingen van plaatsingsvoorwaarden voor verkeerstekens</w:t>
      </w:r>
    </w:p>
    <w:p w:rsidR="00520614" w:rsidRDefault="00520614">
      <w:r>
        <w:rPr>
          <w:rStyle w:val="DefaultParagraphFont16"/>
          <w:rFonts w:cs="Century Gothic"/>
        </w:rPr>
        <w:t>•Ministeriële omzendbrief van 14 november 1977 regelt de aanvullende verkeersreglementen en de plaatsing van verkeerstekens</w:t>
      </w:r>
    </w:p>
    <w:p w:rsidR="00520614" w:rsidRDefault="00520614">
      <w:r>
        <w:rPr>
          <w:rStyle w:val="DefaultParagraphFont16"/>
          <w:rFonts w:cs="Century Gothic"/>
        </w:rPr>
        <w:t>•Nieuwe Gemeentewet van 24 juni 1988</w:t>
      </w:r>
    </w:p>
    <w:p w:rsidR="00520614" w:rsidRDefault="00520614">
      <w:r>
        <w:rPr>
          <w:rStyle w:val="DefaultParagraphFont16"/>
          <w:rFonts w:cs="Century Gothic"/>
        </w:rPr>
        <w:t>•Decreet van 16 mei 2008 betreffende de aanvullende reglementen op het wegverkeer en de plaatsing en bekostiging van de verkeerstekens</w:t>
      </w:r>
    </w:p>
    <w:p w:rsidR="00520614" w:rsidRDefault="00520614">
      <w:r>
        <w:rPr>
          <w:rStyle w:val="DefaultParagraphFont16"/>
          <w:rFonts w:cs="Century Gothic"/>
        </w:rPr>
        <w:t>•KB 9 oktober 1998 betreffende de bepaling van de vereisten voor de aanleg van verhoogde inrichtingen op de openbare weg bestemd om de maximumsnelheid te beperken tot 30 km per uur en van de technische voorschriften waaraan die moeten voldoen</w:t>
      </w:r>
    </w:p>
    <w:p w:rsidR="00520614" w:rsidRDefault="00520614">
      <w:r>
        <w:rPr>
          <w:rStyle w:val="DefaultParagraphFont16"/>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520614" w:rsidRDefault="00520614">
      <w:r>
        <w:rPr>
          <w:rStyle w:val="DefaultParagraphFont16"/>
          <w:rFonts w:cs="Century Gothic"/>
        </w:rPr>
        <w:t>•Gemeentedecreet van 15 juli 2005</w:t>
      </w:r>
    </w:p>
    <w:p w:rsidR="00520614" w:rsidRDefault="00520614">
      <w:r>
        <w:rPr>
          <w:rStyle w:val="DefaultParagraphFont16"/>
          <w:rFonts w:cs="Century Gothic"/>
        </w:rPr>
        <w:t>•Besluit van de Vlaamse Regering van 23 januari 2009 betreffende de aanvullende reglementen en de plaatsing van de verkeerstekens</w:t>
      </w:r>
    </w:p>
    <w:p w:rsidR="00520614" w:rsidRDefault="00520614">
      <w:r>
        <w:rPr>
          <w:rStyle w:val="DefaultParagraphFont16"/>
          <w:rFonts w:cs="Century Gothic"/>
        </w:rPr>
        <w:t>•Omzendbrief MOB/2009/01 van 3 april 2009 betreffende de gemeentelijke aanvullende reglementen op de politie van het wegverkeer</w:t>
      </w:r>
    </w:p>
    <w:p w:rsidR="00520614" w:rsidRDefault="00520614"/>
    <w:p w:rsidR="00520614" w:rsidRDefault="00520614">
      <w:pPr>
        <w:rPr>
          <w:b/>
        </w:rPr>
      </w:pPr>
      <w:r>
        <w:rPr>
          <w:rStyle w:val="DefaultParagraphFont16"/>
          <w:rFonts w:cs="Century Gothic"/>
          <w:b/>
          <w:u w:val="single"/>
        </w:rPr>
        <w:t>Advies</w:t>
      </w:r>
    </w:p>
    <w:p w:rsidR="00520614" w:rsidRDefault="00520614">
      <w:pPr>
        <w:rPr>
          <w:b/>
        </w:rPr>
      </w:pPr>
      <w:r>
        <w:rPr>
          <w:rStyle w:val="DefaultParagraphFont16"/>
          <w:rFonts w:cs="Century Gothic"/>
        </w:rPr>
        <w:t>Advies van de politie van 9 maart 2015</w:t>
      </w:r>
    </w:p>
    <w:p w:rsidR="00520614" w:rsidRDefault="00520614">
      <w:pPr>
        <w:rPr>
          <w:b/>
        </w:rPr>
      </w:pPr>
    </w:p>
    <w:p w:rsidR="00520614" w:rsidRDefault="00520614">
      <w:pPr>
        <w:rPr>
          <w:rStyle w:val="DefaultParagraphFont16"/>
          <w:rFonts w:cs="Century Gothic"/>
          <w:b/>
          <w:u w:val="single"/>
        </w:rPr>
      </w:pPr>
    </w:p>
    <w:p w:rsidR="00520614" w:rsidRDefault="00520614">
      <w:pPr>
        <w:rPr>
          <w:rStyle w:val="DefaultParagraphFont16"/>
          <w:rFonts w:cs="Century Gothic"/>
          <w:b/>
          <w:u w:val="single"/>
        </w:rPr>
      </w:pPr>
    </w:p>
    <w:p w:rsidR="00520614" w:rsidRDefault="00520614">
      <w:pPr>
        <w:rPr>
          <w:b/>
          <w:u w:val="single"/>
        </w:rPr>
      </w:pPr>
      <w:r>
        <w:rPr>
          <w:rStyle w:val="DefaultParagraphFont16"/>
          <w:rFonts w:cs="Century Gothic"/>
          <w:b/>
          <w:u w:val="single"/>
        </w:rPr>
        <w:lastRenderedPageBreak/>
        <w:t>Argumentatie</w:t>
      </w:r>
    </w:p>
    <w:p w:rsidR="00520614" w:rsidRDefault="00520614">
      <w:r>
        <w:rPr>
          <w:rStyle w:val="DefaultParagraphFont16"/>
          <w:rFonts w:cs="Century Gothic"/>
        </w:rPr>
        <w:t>Artikel 7 van het vorige reglement moet aangepast worden. Het bord E1 en bord Kiss en Ride aan de ingang van de vrije basisschool moet verwijderd worden. Het verkeersbord E9d met onderbord "op schooldagen van 7.30 uur-17.00 uur" wordt geplaatst.</w:t>
      </w:r>
    </w:p>
    <w:p w:rsidR="00520614" w:rsidRDefault="00520614"/>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17"/>
          <w:rFonts w:cs="Century Gothic"/>
        </w:rPr>
        <w:t>Artikel 1</w:t>
      </w:r>
    </w:p>
    <w:p w:rsidR="00520614" w:rsidRDefault="00520614">
      <w:r>
        <w:rPr>
          <w:rStyle w:val="DefaultParagraphFont17"/>
          <w:rFonts w:cs="Century Gothic"/>
        </w:rPr>
        <w:t>De gemeenteraad beslist :</w:t>
      </w:r>
    </w:p>
    <w:p w:rsidR="00520614" w:rsidRDefault="00520614">
      <w:r>
        <w:rPr>
          <w:rStyle w:val="DefaultParagraphFont17"/>
          <w:rFonts w:cs="Century Gothic"/>
        </w:rPr>
        <w:t>Alle voorgaande beslissingen van de gemeenteraad met betrekking tot het aanvullend reglement op het verkeer in de Heiligstraat op te heffen.</w:t>
      </w:r>
    </w:p>
    <w:p w:rsidR="00520614" w:rsidRDefault="00520614">
      <w:r>
        <w:rPr>
          <w:rStyle w:val="DefaultParagraphFont17"/>
          <w:rFonts w:cs="Century Gothic"/>
        </w:rPr>
        <w:t xml:space="preserve"> </w:t>
      </w:r>
    </w:p>
    <w:p w:rsidR="00520614" w:rsidRDefault="00520614">
      <w:r>
        <w:rPr>
          <w:rStyle w:val="DefaultParagraphFont17"/>
          <w:rFonts w:cs="Century Gothic"/>
        </w:rPr>
        <w:t>Artikel 2</w:t>
      </w:r>
    </w:p>
    <w:p w:rsidR="00520614" w:rsidRDefault="00520614">
      <w:r>
        <w:rPr>
          <w:rStyle w:val="DefaultParagraphFont17"/>
          <w:rFonts w:cs="Century Gothic"/>
        </w:rPr>
        <w:t>In de Heiligstraat wordt het parkeren verboden :</w:t>
      </w:r>
    </w:p>
    <w:p w:rsidR="00520614" w:rsidRDefault="00520614">
      <w:r>
        <w:rPr>
          <w:rStyle w:val="DefaultParagraphFont17"/>
          <w:rFonts w:cs="Century Gothic"/>
        </w:rPr>
        <w:t>•</w:t>
      </w:r>
      <w:r>
        <w:rPr>
          <w:rStyle w:val="DefaultParagraphFont17"/>
          <w:rFonts w:cs="Century Gothic"/>
        </w:rPr>
        <w:tab/>
        <w:t>vanaf de Gemeenteplaats tot aan het pand nummer 77, langs de onpare zijde</w:t>
      </w:r>
    </w:p>
    <w:p w:rsidR="00520614" w:rsidRDefault="00520614">
      <w:r>
        <w:rPr>
          <w:rStyle w:val="DefaultParagraphFont17"/>
          <w:rFonts w:cs="Century Gothic"/>
        </w:rPr>
        <w:t>•</w:t>
      </w:r>
      <w:r>
        <w:rPr>
          <w:rStyle w:val="DefaultParagraphFont17"/>
          <w:rFonts w:cs="Century Gothic"/>
        </w:rPr>
        <w:tab/>
        <w:t>vanaf het pand nummer 48 tot het het kruispunt met de Varenstraat Asterlaan, langs de pare zijde.</w:t>
      </w:r>
    </w:p>
    <w:p w:rsidR="00520614" w:rsidRDefault="00520614">
      <w:r>
        <w:rPr>
          <w:rStyle w:val="DefaultParagraphFont17"/>
          <w:rFonts w:cs="Century Gothic"/>
        </w:rPr>
        <w:t>De verkeersborden E1 worden aangebracht.</w:t>
      </w:r>
    </w:p>
    <w:p w:rsidR="00520614" w:rsidRDefault="00520614"/>
    <w:p w:rsidR="00520614" w:rsidRDefault="00520614">
      <w:r>
        <w:rPr>
          <w:rStyle w:val="DefaultParagraphFont17"/>
          <w:rFonts w:cs="Century Gothic"/>
        </w:rPr>
        <w:t>Artikel 3</w:t>
      </w:r>
    </w:p>
    <w:p w:rsidR="00520614" w:rsidRDefault="00520614">
      <w:r>
        <w:rPr>
          <w:rStyle w:val="DefaultParagraphFont17"/>
          <w:rFonts w:cs="Century Gothic"/>
        </w:rPr>
        <w:t>In de Heiligstraat worden :</w:t>
      </w:r>
    </w:p>
    <w:p w:rsidR="00520614" w:rsidRDefault="00520614">
      <w:r>
        <w:rPr>
          <w:rStyle w:val="DefaultParagraphFont17"/>
          <w:rFonts w:cs="Century Gothic"/>
        </w:rPr>
        <w:t>•</w:t>
      </w:r>
      <w:r>
        <w:rPr>
          <w:rStyle w:val="DefaultParagraphFont17"/>
          <w:rFonts w:cs="Century Gothic"/>
        </w:rPr>
        <w:tab/>
        <w:t>langs beide zijden van de gesubsidieerde vrije school</w:t>
      </w:r>
    </w:p>
    <w:p w:rsidR="00520614" w:rsidRDefault="00520614">
      <w:r>
        <w:rPr>
          <w:rStyle w:val="DefaultParagraphFont17"/>
          <w:rFonts w:cs="Century Gothic"/>
        </w:rPr>
        <w:t>•</w:t>
      </w:r>
      <w:r>
        <w:rPr>
          <w:rStyle w:val="DefaultParagraphFont17"/>
          <w:rFonts w:cs="Century Gothic"/>
        </w:rPr>
        <w:tab/>
        <w:t>tegenover de school, vooraan in de Frans Huysmanslaan,</w:t>
      </w:r>
    </w:p>
    <w:p w:rsidR="00520614" w:rsidRDefault="00520614">
      <w:r>
        <w:rPr>
          <w:rStyle w:val="DefaultParagraphFont17"/>
          <w:rFonts w:cs="Century Gothic"/>
        </w:rPr>
        <w:t>oversteekplaatsen voor voetgangers aangebracht, gemarkeerd door witte banden evenwijdig met de as van de rijbaan.</w:t>
      </w:r>
    </w:p>
    <w:p w:rsidR="00520614" w:rsidRDefault="00520614"/>
    <w:p w:rsidR="00520614" w:rsidRDefault="00520614">
      <w:r>
        <w:rPr>
          <w:rStyle w:val="DefaultParagraphFont17"/>
          <w:rFonts w:cs="Century Gothic"/>
        </w:rPr>
        <w:t>Artikel 4</w:t>
      </w:r>
    </w:p>
    <w:p w:rsidR="00520614" w:rsidRDefault="00520614">
      <w:r>
        <w:rPr>
          <w:rStyle w:val="DefaultParagraphFont17"/>
          <w:rFonts w:cs="Century Gothic"/>
        </w:rPr>
        <w:t>De toegang wordt verboden voor bestuurders van motorvoertuigen met meer dan twee wielen en motorfietsen met of zonder zijspan op de :</w:t>
      </w:r>
    </w:p>
    <w:p w:rsidR="00520614" w:rsidRDefault="00520614">
      <w:r>
        <w:rPr>
          <w:rStyle w:val="DefaultParagraphFont17"/>
          <w:rFonts w:cs="Century Gothic"/>
        </w:rPr>
        <w:t>•</w:t>
      </w:r>
      <w:r>
        <w:rPr>
          <w:rStyle w:val="DefaultParagraphFont17"/>
          <w:rFonts w:cs="Century Gothic"/>
        </w:rPr>
        <w:tab/>
        <w:t>verbindingsweg tussen de Heiligstraat en de Lindelei</w:t>
      </w:r>
    </w:p>
    <w:p w:rsidR="00520614" w:rsidRDefault="00520614">
      <w:r>
        <w:rPr>
          <w:rStyle w:val="DefaultParagraphFont17"/>
          <w:rFonts w:cs="Century Gothic"/>
        </w:rPr>
        <w:t>•</w:t>
      </w:r>
      <w:r>
        <w:rPr>
          <w:rStyle w:val="DefaultParagraphFont17"/>
          <w:rFonts w:cs="Century Gothic"/>
        </w:rPr>
        <w:tab/>
        <w:t>verbindingsweg tussen de Heiligstraat en de Landbouwweg.</w:t>
      </w:r>
    </w:p>
    <w:p w:rsidR="00520614" w:rsidRDefault="00520614">
      <w:r>
        <w:rPr>
          <w:rStyle w:val="DefaultParagraphFont17"/>
          <w:rFonts w:cs="Century Gothic"/>
        </w:rPr>
        <w:t>De in één verkeersbord gegroepeerde C5/C7 verkeerstekens worden aangebracht.</w:t>
      </w:r>
    </w:p>
    <w:p w:rsidR="00520614" w:rsidRDefault="00520614"/>
    <w:p w:rsidR="00520614" w:rsidRDefault="00520614">
      <w:r>
        <w:rPr>
          <w:rStyle w:val="DefaultParagraphFont17"/>
          <w:rFonts w:cs="Century Gothic"/>
        </w:rPr>
        <w:t>Artikel 5</w:t>
      </w:r>
    </w:p>
    <w:p w:rsidR="00520614" w:rsidRDefault="00520614">
      <w:r>
        <w:rPr>
          <w:rStyle w:val="DefaultParagraphFont17"/>
          <w:rFonts w:cs="Century Gothic"/>
        </w:rPr>
        <w:t>In de Heiligstraat wordt, ter hoogte van het kruispunt met de Hoofdboslaan, het verkeersbord B17 met onderbord M10 geplaatst om de nadruk te leggen op het kruispunt waar de algemene regel “voorrang van rechts” geldt, en de aandacht van de bestuurder te vestigen op het tweerichtingsfietspad langs de Hoofdboslaan.</w:t>
      </w:r>
    </w:p>
    <w:p w:rsidR="00520614" w:rsidRDefault="00520614"/>
    <w:p w:rsidR="00520614" w:rsidRDefault="00520614">
      <w:r>
        <w:rPr>
          <w:rStyle w:val="DefaultParagraphFont17"/>
          <w:rFonts w:cs="Century Gothic"/>
        </w:rPr>
        <w:t>Artikel 6</w:t>
      </w:r>
    </w:p>
    <w:p w:rsidR="00520614" w:rsidRDefault="00520614">
      <w:r>
        <w:rPr>
          <w:rStyle w:val="DefaultParagraphFont17"/>
          <w:rFonts w:cs="Century Gothic"/>
        </w:rPr>
        <w:t>In de Heiligstraat wordt aan de ingang van de vrije school een parkeerstrook voorzien uitsluitend voor autocars. Het verkeersbord E9d met onderbord "op schooldagen van 7.30 uur-17.00 uur" wordt geplaatst.</w:t>
      </w:r>
    </w:p>
    <w:p w:rsidR="00520614" w:rsidRDefault="00520614"/>
    <w:p w:rsidR="00520614" w:rsidRDefault="00520614">
      <w:r>
        <w:rPr>
          <w:rStyle w:val="DefaultParagraphFont17"/>
          <w:rFonts w:cs="Century Gothic"/>
        </w:rPr>
        <w:lastRenderedPageBreak/>
        <w:t>Artikel 7</w:t>
      </w:r>
    </w:p>
    <w:p w:rsidR="00520614" w:rsidRDefault="00520614">
      <w:r>
        <w:rPr>
          <w:rStyle w:val="DefaultParagraphFont17"/>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Aanpassen verkeersreglement Herbekestraat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r>
        <w:rPr>
          <w:rStyle w:val="DefaultParagraphFont18"/>
          <w:rFonts w:cs="Century Gothic"/>
          <w:b/>
        </w:rPr>
        <w:t>Voorgeschiedenis</w:t>
      </w:r>
    </w:p>
    <w:p w:rsidR="00520614" w:rsidRDefault="00520614">
      <w:r>
        <w:rPr>
          <w:rStyle w:val="DefaultParagraphFont18"/>
          <w:rFonts w:cs="Century Gothic"/>
        </w:rPr>
        <w:t>Gemeenteraadsbesluit van 19 januari 1984 waarbij het verkeersreglement van de Herbekestraat wordt goedgekeurd.</w:t>
      </w:r>
    </w:p>
    <w:p w:rsidR="00520614" w:rsidRDefault="00520614"/>
    <w:p w:rsidR="00520614" w:rsidRDefault="00520614">
      <w:r>
        <w:rPr>
          <w:rStyle w:val="DefaultParagraphFont18"/>
          <w:rFonts w:cs="Century Gothic"/>
          <w:b/>
        </w:rPr>
        <w:t>Feiten en context</w:t>
      </w:r>
    </w:p>
    <w:p w:rsidR="00520614" w:rsidRDefault="00520614">
      <w:r>
        <w:rPr>
          <w:rStyle w:val="DefaultParagraphFont18"/>
          <w:rFonts w:cs="Century Gothic"/>
        </w:rPr>
        <w:t>Artikel 3 van het verkeersreglement stelt dat er in de Herbekestraat een deel van de openbare weg voorbehouden wordt voor het verkeer van fietsers en bromfietsers door een strook beton van 1 meter aan beide zijden van de rijbaan.</w:t>
      </w:r>
    </w:p>
    <w:p w:rsidR="00520614" w:rsidRDefault="00520614">
      <w:r>
        <w:rPr>
          <w:rStyle w:val="DefaultParagraphFont18"/>
          <w:rFonts w:cs="Century Gothic"/>
        </w:rPr>
        <w:t>In de Herbekestraat wordt een parkeerstrook aangelegd voor vrachtwagens en autocars.</w:t>
      </w:r>
    </w:p>
    <w:p w:rsidR="00520614" w:rsidRDefault="00520614"/>
    <w:p w:rsidR="00520614" w:rsidRDefault="00520614">
      <w:r>
        <w:rPr>
          <w:rStyle w:val="DefaultParagraphFont18"/>
          <w:rFonts w:cs="Century Gothic"/>
          <w:b/>
        </w:rPr>
        <w:t>Juridische grond</w:t>
      </w:r>
    </w:p>
    <w:p w:rsidR="00520614" w:rsidRDefault="00520614">
      <w:r>
        <w:rPr>
          <w:rStyle w:val="DefaultParagraphFont18"/>
          <w:rFonts w:cs="Century Gothic"/>
        </w:rPr>
        <w:t>•KB van 16 maart 1968 betreffende de politie op het wegverkeer</w:t>
      </w:r>
    </w:p>
    <w:p w:rsidR="00520614" w:rsidRDefault="00520614">
      <w:r>
        <w:rPr>
          <w:rStyle w:val="DefaultParagraphFont18"/>
          <w:rFonts w:cs="Century Gothic"/>
        </w:rPr>
        <w:t>•KB van 1 december 1975 houdende reglement op de politie van het wegverkeer en van het gebruik van de openbare weg</w:t>
      </w:r>
    </w:p>
    <w:p w:rsidR="00520614" w:rsidRDefault="00520614">
      <w:r>
        <w:rPr>
          <w:rStyle w:val="DefaultParagraphFont18"/>
          <w:rFonts w:cs="Century Gothic"/>
        </w:rPr>
        <w:t>•Ministerieel Besluit van 11 oktober 1976 bepaalt de minimumafmetingen van plaatsingsvoorwaarden voor verkeerstekens</w:t>
      </w:r>
    </w:p>
    <w:p w:rsidR="00520614" w:rsidRDefault="00520614">
      <w:r>
        <w:rPr>
          <w:rStyle w:val="DefaultParagraphFont18"/>
          <w:rFonts w:cs="Century Gothic"/>
        </w:rPr>
        <w:t>•Ministeriële omzendbrief van 14 november 1977 regelt de aanvullende verkeersreglementen en de plaatsing van verkeerstekens</w:t>
      </w:r>
    </w:p>
    <w:p w:rsidR="00520614" w:rsidRDefault="00520614">
      <w:r>
        <w:rPr>
          <w:rStyle w:val="DefaultParagraphFont18"/>
          <w:rFonts w:cs="Century Gothic"/>
        </w:rPr>
        <w:t>•Decreet van 16 mei 2008 betreffende de aanvullende reglementen op het wegverkeer en de plaatsing en bekostiging van de verkeerstekens</w:t>
      </w:r>
    </w:p>
    <w:p w:rsidR="00520614" w:rsidRDefault="00520614">
      <w:r>
        <w:rPr>
          <w:rStyle w:val="DefaultParagraphFont18"/>
          <w:rFonts w:cs="Century Gothic"/>
        </w:rPr>
        <w:t>•Besluit van de Vlaamse Regering van 23 januari 2009 betreffende de aanvullende reglementen en de plaatsing van de verkeerstekens</w:t>
      </w:r>
    </w:p>
    <w:p w:rsidR="00520614" w:rsidRDefault="00520614">
      <w:r>
        <w:rPr>
          <w:rStyle w:val="DefaultParagraphFont18"/>
          <w:rFonts w:cs="Century Gothic"/>
        </w:rPr>
        <w:t>•Omzendbrief MOB/2009/01 van 3 april 2009 betreffende de gemeentelijke aanvullende reglementen op de politie van het wegverkeer</w:t>
      </w:r>
    </w:p>
    <w:p w:rsidR="00520614" w:rsidRDefault="00520614">
      <w:r>
        <w:rPr>
          <w:rStyle w:val="DefaultParagraphFont18"/>
          <w:rFonts w:cs="Century Gothic"/>
        </w:rPr>
        <w:t>•Nieuwe Gemeentewet van 24 juni 1988</w:t>
      </w:r>
    </w:p>
    <w:p w:rsidR="00520614" w:rsidRDefault="00520614">
      <w:r>
        <w:rPr>
          <w:rStyle w:val="DefaultParagraphFont18"/>
          <w:rFonts w:cs="Century Gothic"/>
        </w:rPr>
        <w:t>•Gemeentedecreet van 15 juli 2005</w:t>
      </w:r>
    </w:p>
    <w:p w:rsidR="00520614" w:rsidRDefault="00520614"/>
    <w:p w:rsidR="00520614" w:rsidRDefault="00520614">
      <w:pPr>
        <w:rPr>
          <w:b/>
        </w:rPr>
      </w:pPr>
      <w:r>
        <w:rPr>
          <w:rStyle w:val="DefaultParagraphFont18"/>
          <w:rFonts w:cs="Century Gothic"/>
          <w:b/>
        </w:rPr>
        <w:t>Advies</w:t>
      </w:r>
    </w:p>
    <w:p w:rsidR="00520614" w:rsidRDefault="00520614">
      <w:r>
        <w:rPr>
          <w:rStyle w:val="DefaultParagraphFont18"/>
          <w:rFonts w:cs="Century Gothic"/>
        </w:rPr>
        <w:t>Advies van de politie van 9 maart 2015</w:t>
      </w:r>
    </w:p>
    <w:p w:rsidR="00520614" w:rsidRDefault="00520614"/>
    <w:p w:rsidR="00520614" w:rsidRDefault="00520614">
      <w:r>
        <w:rPr>
          <w:rStyle w:val="DefaultParagraphFont18"/>
          <w:rFonts w:cs="Century Gothic"/>
          <w:b/>
        </w:rPr>
        <w:t>Argumentatie</w:t>
      </w:r>
    </w:p>
    <w:p w:rsidR="00520614" w:rsidRDefault="00520614">
      <w:r>
        <w:rPr>
          <w:rStyle w:val="DefaultParagraphFont18"/>
          <w:rFonts w:cs="Century Gothic"/>
        </w:rPr>
        <w:t>Omdat de strook voor fietsers en bromfietsers verwijderd wordt, moet het verkeersreglement aangepast worden.</w:t>
      </w:r>
    </w:p>
    <w:p w:rsidR="00520614" w:rsidRDefault="00520614">
      <w:r>
        <w:rPr>
          <w:rStyle w:val="DefaultParagraphFont18"/>
          <w:rFonts w:cs="Century Gothic"/>
        </w:rPr>
        <w:t>Omdat er een parkeerstrook voor vrachtwagens en autocars wordt aangelegd, moet het verkeersreglement worden aangepast.</w:t>
      </w:r>
    </w:p>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19"/>
          <w:rFonts w:cs="Century Gothic"/>
        </w:rPr>
        <w:t>Artikel 1</w:t>
      </w:r>
    </w:p>
    <w:p w:rsidR="00520614" w:rsidRDefault="00520614">
      <w:r>
        <w:rPr>
          <w:rStyle w:val="DefaultParagraphFont19"/>
          <w:rFonts w:cs="Century Gothic"/>
        </w:rPr>
        <w:t>De gemeenteraad beslist alle voorgaande beslissingen van de gemeenteraad met betrekking tot het aanvullend reglement op het verkeer in de Herbekestraat op te heffen en te vervangen door volgende bepalingen :</w:t>
      </w:r>
    </w:p>
    <w:p w:rsidR="00520614" w:rsidRDefault="00520614"/>
    <w:p w:rsidR="00520614" w:rsidRDefault="00520614">
      <w:r>
        <w:rPr>
          <w:rStyle w:val="DefaultParagraphFont19"/>
          <w:rFonts w:cs="Century Gothic"/>
        </w:rPr>
        <w:t>Artikel 2</w:t>
      </w:r>
    </w:p>
    <w:p w:rsidR="00520614" w:rsidRDefault="00520614">
      <w:r>
        <w:rPr>
          <w:rStyle w:val="DefaultParagraphFont19"/>
          <w:rFonts w:cs="Century Gothic"/>
        </w:rPr>
        <w:t>De Herbekestraat is ondergeschikt aan de Bredestraat (Bredestraat onderdeel zijnde van de Provincieweg N148.</w:t>
      </w:r>
    </w:p>
    <w:p w:rsidR="00520614" w:rsidRDefault="00520614">
      <w:r>
        <w:rPr>
          <w:rStyle w:val="DefaultParagraphFont19"/>
          <w:rFonts w:cs="Century Gothic"/>
        </w:rPr>
        <w:t>Deze maatregel zal ter kennis worden gebracht van de weggebruikers door middel van verkeersteken B1. Tevens zal een dwarsstreep worden aangebracht, gevormd door witte driehoeken aan de aansluiting met de Bredestraat.</w:t>
      </w:r>
    </w:p>
    <w:p w:rsidR="00520614" w:rsidRDefault="00520614"/>
    <w:p w:rsidR="00520614" w:rsidRDefault="00520614">
      <w:r>
        <w:rPr>
          <w:rStyle w:val="DefaultParagraphFont19"/>
          <w:rFonts w:cs="Century Gothic"/>
        </w:rPr>
        <w:t>Artikel 3</w:t>
      </w:r>
    </w:p>
    <w:p w:rsidR="00520614" w:rsidRDefault="00520614">
      <w:r>
        <w:rPr>
          <w:rStyle w:val="DefaultParagraphFont19"/>
          <w:rFonts w:cs="Century Gothic"/>
        </w:rPr>
        <w:t>In de Herbekestraat, vooraan tegen de Bredestraat zal een verkeersgeleider worden aangebracht volgens de beschikkingen van artikel 77.4 van het verkeersreglement.</w:t>
      </w:r>
    </w:p>
    <w:p w:rsidR="00520614" w:rsidRDefault="00520614"/>
    <w:p w:rsidR="00520614" w:rsidRDefault="00520614">
      <w:r>
        <w:rPr>
          <w:rStyle w:val="DefaultParagraphFont19"/>
          <w:rFonts w:cs="Century Gothic"/>
        </w:rPr>
        <w:t>Artikel 4</w:t>
      </w:r>
    </w:p>
    <w:p w:rsidR="00520614" w:rsidRDefault="00520614">
      <w:r>
        <w:rPr>
          <w:rStyle w:val="DefaultParagraphFont19"/>
          <w:rFonts w:cs="Century Gothic"/>
        </w:rPr>
        <w:t>In de Herbekestraat wordt in de richting van de N 148 een strook van 90 meter voorbehouden voor het parkeren van vrachtwagens en autocars. Het verkeersbord E9a voorzien van een onderbord +3,5 ton wordt geplaatst.</w:t>
      </w:r>
    </w:p>
    <w:p w:rsidR="00520614" w:rsidRDefault="00520614">
      <w:pPr>
        <w:rPr>
          <w:highlight w:val="yellow"/>
        </w:rPr>
      </w:pPr>
    </w:p>
    <w:p w:rsidR="00520614" w:rsidRDefault="00520614">
      <w:r>
        <w:rPr>
          <w:rStyle w:val="DefaultParagraphFont19"/>
          <w:rFonts w:cs="Century Gothic"/>
        </w:rPr>
        <w:t>Artikel 5</w:t>
      </w:r>
    </w:p>
    <w:p w:rsidR="00520614" w:rsidRDefault="00520614">
      <w:r>
        <w:rPr>
          <w:rStyle w:val="DefaultParagraphFont19"/>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Aanpassen verkeersreglement J. De Grooflaan</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20"/>
          <w:rFonts w:cs="Century Gothic"/>
          <w:b/>
          <w:u w:val="single"/>
        </w:rPr>
        <w:t>Voorgeschiedenis</w:t>
      </w:r>
    </w:p>
    <w:p w:rsidR="00520614" w:rsidRDefault="00520614">
      <w:pPr>
        <w:numPr>
          <w:ilvl w:val="0"/>
          <w:numId w:val="8"/>
        </w:numPr>
      </w:pPr>
      <w:r>
        <w:rPr>
          <w:rStyle w:val="DefaultParagraphFont20"/>
          <w:rFonts w:cs="Century Gothic"/>
        </w:rPr>
        <w:t>Gemeenteraadsbesluit van 24 mei 2005 over de inrichting van zone 30 aan de schoolingang en -omgeving van de basisscholen</w:t>
      </w:r>
    </w:p>
    <w:p w:rsidR="00520614" w:rsidRDefault="00520614">
      <w:pPr>
        <w:numPr>
          <w:ilvl w:val="0"/>
          <w:numId w:val="8"/>
        </w:numPr>
      </w:pPr>
      <w:r>
        <w:rPr>
          <w:rStyle w:val="DefaultParagraphFont20"/>
          <w:rFonts w:cs="Century Gothic"/>
        </w:rPr>
        <w:t>Beslissing van de gemeenteraad van 18 september 2013 waarbij de verkeersborden van de doodlopende straten werden aangepast</w:t>
      </w:r>
    </w:p>
    <w:p w:rsidR="00520614" w:rsidRDefault="00520614">
      <w:pPr>
        <w:rPr>
          <w:u w:val="single"/>
        </w:rPr>
      </w:pPr>
    </w:p>
    <w:p w:rsidR="00520614" w:rsidRDefault="00520614">
      <w:pPr>
        <w:rPr>
          <w:b/>
        </w:rPr>
      </w:pPr>
      <w:r>
        <w:rPr>
          <w:rStyle w:val="DefaultParagraphFont20"/>
          <w:rFonts w:cs="Century Gothic"/>
          <w:b/>
          <w:u w:val="single"/>
        </w:rPr>
        <w:t>Feiten en context</w:t>
      </w:r>
    </w:p>
    <w:p w:rsidR="00520614" w:rsidRDefault="00520614">
      <w:r>
        <w:rPr>
          <w:rStyle w:val="DefaultParagraphFont20"/>
          <w:rFonts w:cs="Century Gothic"/>
        </w:rPr>
        <w:t xml:space="preserve">Omdat de inhoud van het bestaande verkeersreglement niet meer correct is, is het nodig het reglement te herschrijven naar de huidige toestand.  </w:t>
      </w:r>
    </w:p>
    <w:p w:rsidR="00520614" w:rsidRDefault="00520614"/>
    <w:p w:rsidR="00520614" w:rsidRDefault="00520614">
      <w:pPr>
        <w:rPr>
          <w:b/>
        </w:rPr>
      </w:pPr>
      <w:r>
        <w:rPr>
          <w:rStyle w:val="DefaultParagraphFont20"/>
          <w:rFonts w:cs="Century Gothic"/>
          <w:b/>
          <w:u w:val="single"/>
        </w:rPr>
        <w:t>Juridische grond</w:t>
      </w:r>
    </w:p>
    <w:p w:rsidR="00520614" w:rsidRDefault="00520614">
      <w:r>
        <w:rPr>
          <w:rStyle w:val="DefaultParagraphFont20"/>
          <w:rFonts w:cs="Century Gothic"/>
        </w:rPr>
        <w:t>•KB van 16 maart 1968 betreffende de politie op het wegverkeer</w:t>
      </w:r>
    </w:p>
    <w:p w:rsidR="00520614" w:rsidRDefault="00520614">
      <w:r>
        <w:rPr>
          <w:rStyle w:val="DefaultParagraphFont20"/>
          <w:rFonts w:cs="Century Gothic"/>
        </w:rPr>
        <w:t>•KB van 1 december 1975 houdende reglement op de politie van het wegverkeer en van het gebruik van de openbare weg</w:t>
      </w:r>
    </w:p>
    <w:p w:rsidR="00520614" w:rsidRDefault="00520614">
      <w:r>
        <w:rPr>
          <w:rStyle w:val="DefaultParagraphFont20"/>
          <w:rFonts w:cs="Century Gothic"/>
        </w:rPr>
        <w:t>•Ministerieel Besluit van 11 oktober 1976 bepaalt de minimumafmetingen van plaatsingsvoorwaarden voor verkeerstekens</w:t>
      </w:r>
    </w:p>
    <w:p w:rsidR="00520614" w:rsidRDefault="00520614">
      <w:r>
        <w:rPr>
          <w:rStyle w:val="DefaultParagraphFont20"/>
          <w:rFonts w:cs="Century Gothic"/>
        </w:rPr>
        <w:t>•Ministeriële omzendbrief van 14 november 1977 regelt de aanvullende verkeersreglementen en de plaatsing van verkeerstekens</w:t>
      </w:r>
    </w:p>
    <w:p w:rsidR="00520614" w:rsidRDefault="00520614">
      <w:r>
        <w:rPr>
          <w:rStyle w:val="DefaultParagraphFont20"/>
          <w:rFonts w:cs="Century Gothic"/>
        </w:rPr>
        <w:t>•Nieuwe Gemeentewet van 24 juni 1988</w:t>
      </w:r>
    </w:p>
    <w:p w:rsidR="00520614" w:rsidRDefault="00520614">
      <w:r>
        <w:rPr>
          <w:rStyle w:val="DefaultParagraphFont20"/>
          <w:rFonts w:cs="Century Gothic"/>
        </w:rPr>
        <w:t>•Decreet van 16 mei 2008 betreffende de aanvullende reglementen op het wegverkeer en de plaatsing en bekostiging van de verkeerstekens</w:t>
      </w:r>
    </w:p>
    <w:p w:rsidR="00520614" w:rsidRDefault="00520614">
      <w:r>
        <w:rPr>
          <w:rStyle w:val="DefaultParagraphFont20"/>
          <w:rFonts w:cs="Century Gothic"/>
        </w:rPr>
        <w:lastRenderedPageBreak/>
        <w:t>•KB 9 oktober 1998 betreffende de bepaling van de vereisten voor de aanleg van verhoogde inrichtingen op de openbare weg bestemd om de maximumsnelheid te beperken tot 30 km per uur en van de technische voorschriften waaraan die moeten voldoen</w:t>
      </w:r>
    </w:p>
    <w:p w:rsidR="00520614" w:rsidRDefault="00520614">
      <w:r>
        <w:rPr>
          <w:rStyle w:val="DefaultParagraphFont20"/>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520614" w:rsidRDefault="00520614">
      <w:r>
        <w:rPr>
          <w:rStyle w:val="DefaultParagraphFont20"/>
          <w:rFonts w:cs="Century Gothic"/>
        </w:rPr>
        <w:t>•Gemeentedecreet van 15 juli 2005</w:t>
      </w:r>
    </w:p>
    <w:p w:rsidR="00520614" w:rsidRDefault="00520614">
      <w:r>
        <w:rPr>
          <w:rStyle w:val="DefaultParagraphFont20"/>
          <w:rFonts w:cs="Century Gothic"/>
        </w:rPr>
        <w:t>•Besluit van de Vlaamse Regering van 23 januari 2009 betreffende de aanvullende reglementen en de plaatsing van de verkeerstekens</w:t>
      </w:r>
    </w:p>
    <w:p w:rsidR="00520614" w:rsidRDefault="00520614">
      <w:r>
        <w:rPr>
          <w:rStyle w:val="DefaultParagraphFont20"/>
          <w:rFonts w:cs="Century Gothic"/>
        </w:rPr>
        <w:t>•Omzendbrief MOB/2009/01 van 3 april 2009 betreffende de gemeentelijke aanvullende reglementen op de politie van het wegverkeer</w:t>
      </w:r>
    </w:p>
    <w:p w:rsidR="00520614" w:rsidRDefault="00520614"/>
    <w:p w:rsidR="00520614" w:rsidRDefault="00520614">
      <w:pPr>
        <w:rPr>
          <w:b/>
          <w:u w:val="single"/>
        </w:rPr>
      </w:pPr>
      <w:r>
        <w:rPr>
          <w:rStyle w:val="DefaultParagraphFont20"/>
          <w:rFonts w:cs="Century Gothic"/>
          <w:b/>
          <w:u w:val="single"/>
        </w:rPr>
        <w:t>Argumentatie</w:t>
      </w:r>
    </w:p>
    <w:p w:rsidR="00520614" w:rsidRDefault="00520614">
      <w:r>
        <w:rPr>
          <w:rStyle w:val="DefaultParagraphFont20"/>
          <w:rFonts w:cs="Century Gothic"/>
        </w:rPr>
        <w:t>In de J. De Grooflaan ter hoogte van het kruispunt met de Frans Huysmanslaan moet een zebrapad aangelegd worden.</w:t>
      </w:r>
    </w:p>
    <w:p w:rsidR="00520614" w:rsidRDefault="00520614"/>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21"/>
          <w:rFonts w:cs="Century Gothic"/>
        </w:rPr>
        <w:t>Artikel 1</w:t>
      </w:r>
    </w:p>
    <w:p w:rsidR="00520614" w:rsidRDefault="00520614">
      <w:r>
        <w:rPr>
          <w:rStyle w:val="DefaultParagraphFont21"/>
          <w:rFonts w:cs="Century Gothic"/>
        </w:rPr>
        <w:t>De gemeenteraad beslist :</w:t>
      </w:r>
    </w:p>
    <w:p w:rsidR="00520614" w:rsidRDefault="00520614">
      <w:r>
        <w:rPr>
          <w:rStyle w:val="DefaultParagraphFont21"/>
          <w:rFonts w:cs="Century Gothic"/>
        </w:rPr>
        <w:t xml:space="preserve">In de J. De Grooflaan, ter hoogte van het kruispunt met de F. Huysmanslaan wordt een oversteekplaats voor voetgangers aangebracht, gemarkeerd door witte banden evenwijdig met de as van de rijbaan. </w:t>
      </w:r>
    </w:p>
    <w:p w:rsidR="00520614" w:rsidRDefault="00520614"/>
    <w:p w:rsidR="00520614" w:rsidRDefault="00520614">
      <w:r>
        <w:rPr>
          <w:rStyle w:val="DefaultParagraphFont21"/>
          <w:rFonts w:cs="Century Gothic"/>
        </w:rPr>
        <w:t>Artikel 2</w:t>
      </w:r>
    </w:p>
    <w:p w:rsidR="00520614" w:rsidRDefault="00520614">
      <w:r>
        <w:rPr>
          <w:rStyle w:val="DefaultParagraphFont21"/>
          <w:rFonts w:cs="Century Gothic"/>
        </w:rPr>
        <w:t>Dit aanvullend reglement wordt ter kennisgeving overgemaakt aan de Vlaamse Overheid, departement Mobiliteit en Openbare Werken, afdeling Beleid Mobiliteit en Verkeersveiligheid.</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Aanpassen verkeersreglement Scheldeboord</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22"/>
          <w:rFonts w:cs="Century Gothic"/>
          <w:b/>
          <w:u w:val="single"/>
        </w:rPr>
        <w:t>Voorgeschiedenis</w:t>
      </w:r>
    </w:p>
    <w:p w:rsidR="00520614" w:rsidRDefault="00520614">
      <w:pPr>
        <w:numPr>
          <w:ilvl w:val="0"/>
          <w:numId w:val="9"/>
        </w:numPr>
      </w:pPr>
      <w:r>
        <w:rPr>
          <w:rStyle w:val="DefaultParagraphFont22"/>
          <w:rFonts w:cs="Century Gothic"/>
        </w:rPr>
        <w:t>Gemeenteraadsbesluit van 18 april 1985 waarbij het verkeersreglement in de Scheldeboord wordt aangepast</w:t>
      </w:r>
    </w:p>
    <w:p w:rsidR="00520614" w:rsidRDefault="00520614">
      <w:pPr>
        <w:rPr>
          <w:u w:val="single"/>
        </w:rPr>
      </w:pPr>
    </w:p>
    <w:p w:rsidR="00520614" w:rsidRDefault="00520614">
      <w:pPr>
        <w:rPr>
          <w:b/>
        </w:rPr>
      </w:pPr>
      <w:r>
        <w:rPr>
          <w:rStyle w:val="DefaultParagraphFont22"/>
          <w:rFonts w:cs="Century Gothic"/>
          <w:b/>
          <w:u w:val="single"/>
        </w:rPr>
        <w:t>Feiten en context</w:t>
      </w:r>
    </w:p>
    <w:p w:rsidR="00520614" w:rsidRDefault="00520614">
      <w:r>
        <w:rPr>
          <w:rStyle w:val="DefaultParagraphFont22"/>
          <w:rFonts w:cs="Century Gothic"/>
        </w:rPr>
        <w:t xml:space="preserve">Omdat de inhoud van het bestaande verkeersreglement niet meer correct is, is het nodig het reglement te herschrijven naar de huidige toestand.  </w:t>
      </w:r>
    </w:p>
    <w:p w:rsidR="00520614" w:rsidRDefault="00520614"/>
    <w:p w:rsidR="00520614" w:rsidRDefault="00520614">
      <w:pPr>
        <w:rPr>
          <w:rStyle w:val="DefaultParagraphFont22"/>
          <w:rFonts w:cs="Century Gothic"/>
          <w:b/>
          <w:u w:val="single"/>
        </w:rPr>
      </w:pPr>
    </w:p>
    <w:p w:rsidR="00520614" w:rsidRDefault="00520614">
      <w:pPr>
        <w:rPr>
          <w:rStyle w:val="DefaultParagraphFont22"/>
          <w:rFonts w:cs="Century Gothic"/>
          <w:b/>
          <w:u w:val="single"/>
        </w:rPr>
      </w:pPr>
    </w:p>
    <w:p w:rsidR="00520614" w:rsidRDefault="00520614">
      <w:pPr>
        <w:rPr>
          <w:rStyle w:val="DefaultParagraphFont22"/>
          <w:rFonts w:cs="Century Gothic"/>
          <w:b/>
          <w:u w:val="single"/>
        </w:rPr>
      </w:pPr>
    </w:p>
    <w:p w:rsidR="00520614" w:rsidRDefault="00520614">
      <w:pPr>
        <w:rPr>
          <w:b/>
        </w:rPr>
      </w:pPr>
      <w:r>
        <w:rPr>
          <w:rStyle w:val="DefaultParagraphFont22"/>
          <w:rFonts w:cs="Century Gothic"/>
          <w:b/>
          <w:u w:val="single"/>
        </w:rPr>
        <w:lastRenderedPageBreak/>
        <w:t>Juridische grond</w:t>
      </w:r>
    </w:p>
    <w:p w:rsidR="00520614" w:rsidRDefault="00520614">
      <w:r>
        <w:rPr>
          <w:rStyle w:val="DefaultParagraphFont22"/>
          <w:rFonts w:cs="Century Gothic"/>
        </w:rPr>
        <w:t>•KB van 16 maart 1968 betreffende de politie op het wegverkeer</w:t>
      </w:r>
    </w:p>
    <w:p w:rsidR="00520614" w:rsidRDefault="00520614">
      <w:r>
        <w:rPr>
          <w:rStyle w:val="DefaultParagraphFont22"/>
          <w:rFonts w:cs="Century Gothic"/>
        </w:rPr>
        <w:t>•KB van 1 december 1975 houdende reglement op de politie van het wegverkeer en van het gebruik van de openbare weg</w:t>
      </w:r>
    </w:p>
    <w:p w:rsidR="00520614" w:rsidRDefault="00520614">
      <w:r>
        <w:rPr>
          <w:rStyle w:val="DefaultParagraphFont22"/>
          <w:rFonts w:cs="Century Gothic"/>
        </w:rPr>
        <w:t>•Ministerieel Besluit van 11 oktober 1976 bepaalt de minimumafmetingen van plaatsingsvoorwaarden voor verkeerstekens</w:t>
      </w:r>
    </w:p>
    <w:p w:rsidR="00520614" w:rsidRDefault="00520614">
      <w:r>
        <w:rPr>
          <w:rStyle w:val="DefaultParagraphFont22"/>
          <w:rFonts w:cs="Century Gothic"/>
        </w:rPr>
        <w:t>•Ministeriële omzendbrief van 14 november 1977 regelt de aanvullende verkeersreglementen en de plaatsing van verkeerstekens</w:t>
      </w:r>
    </w:p>
    <w:p w:rsidR="00520614" w:rsidRDefault="00520614">
      <w:r>
        <w:rPr>
          <w:rStyle w:val="DefaultParagraphFont22"/>
          <w:rFonts w:cs="Century Gothic"/>
        </w:rPr>
        <w:t>•Nieuwe Gemeentewet van 24 juni 1988</w:t>
      </w:r>
    </w:p>
    <w:p w:rsidR="00520614" w:rsidRDefault="00520614">
      <w:r>
        <w:rPr>
          <w:rStyle w:val="DefaultParagraphFont22"/>
          <w:rFonts w:cs="Century Gothic"/>
        </w:rPr>
        <w:t>•Decreet van 16 mei 2008 betreffende de aanvullende reglementen op het wegverkeer en de plaatsing en bekostiging van de verkeerstekens</w:t>
      </w:r>
    </w:p>
    <w:p w:rsidR="00520614" w:rsidRDefault="00520614">
      <w:r>
        <w:rPr>
          <w:rStyle w:val="DefaultParagraphFont22"/>
          <w:rFonts w:cs="Century Gothic"/>
        </w:rPr>
        <w:t>•KB 9 oktober 1998 betreffende de bepaling van de vereisten voor de aanleg van verhoogde inrichtingen op de openbare weg bestemd om de maximumsnelheid te beperken tot 30 km per uur en van de technische voorschriften waaraan die moeten voldoen</w:t>
      </w:r>
    </w:p>
    <w:p w:rsidR="00520614" w:rsidRDefault="00520614">
      <w:r>
        <w:rPr>
          <w:rStyle w:val="DefaultParagraphFont22"/>
          <w:rFonts w:cs="Century Gothic"/>
        </w:rPr>
        <w:t>•Ministeriële omzendbrief van 3 mei 2002 betreffende de verhoogde inrichtingen, bestemd om de snelheid te beperken tot 30 km/u en de rijbaankussens betreffende de verhoogde inrichtingen, bestemd om de snelheid te beperken tot 30 km/u en de rijbaankussens</w:t>
      </w:r>
    </w:p>
    <w:p w:rsidR="00520614" w:rsidRDefault="00520614">
      <w:r>
        <w:rPr>
          <w:rStyle w:val="DefaultParagraphFont22"/>
          <w:rFonts w:cs="Century Gothic"/>
        </w:rPr>
        <w:t>•Gemeentedecreet van 15 juli 2005</w:t>
      </w:r>
    </w:p>
    <w:p w:rsidR="00520614" w:rsidRDefault="00520614">
      <w:r>
        <w:rPr>
          <w:rStyle w:val="DefaultParagraphFont22"/>
          <w:rFonts w:cs="Century Gothic"/>
        </w:rPr>
        <w:t>•Besluit van de Vlaamse Regering van 23 januari 2009 betreffende de aanvullende reglementen en de plaatsing van de verkeerstekens</w:t>
      </w:r>
    </w:p>
    <w:p w:rsidR="00520614" w:rsidRDefault="00520614">
      <w:r>
        <w:rPr>
          <w:rStyle w:val="DefaultParagraphFont22"/>
          <w:rFonts w:cs="Century Gothic"/>
        </w:rPr>
        <w:t>•Omzendbrief MOB/2009/01 van 3 april 2009 betreffende de gemeentelijke aanvullende reglementen op de politie van het wegverkeer</w:t>
      </w:r>
    </w:p>
    <w:p w:rsidR="00520614" w:rsidRDefault="00520614"/>
    <w:p w:rsidR="00520614" w:rsidRDefault="00520614">
      <w:pPr>
        <w:rPr>
          <w:b/>
          <w:u w:val="single"/>
        </w:rPr>
      </w:pPr>
      <w:r>
        <w:rPr>
          <w:rStyle w:val="DefaultParagraphFont22"/>
          <w:rFonts w:cs="Century Gothic"/>
          <w:b/>
          <w:u w:val="single"/>
        </w:rPr>
        <w:t>Argumentatie</w:t>
      </w:r>
    </w:p>
    <w:p w:rsidR="00520614" w:rsidRDefault="00520614">
      <w:r>
        <w:rPr>
          <w:rStyle w:val="DefaultParagraphFont22"/>
          <w:rFonts w:cs="Century Gothic"/>
        </w:rPr>
        <w:t>Op de Scheldeboord richting Scheldestraat, aan het kruispunt met de Callebeekstraat moet voorrang verleend  worden voor het verkeer dat uit de Callebeekstraat komt.</w:t>
      </w:r>
    </w:p>
    <w:p w:rsidR="00520614" w:rsidRDefault="00520614"/>
    <w:p w:rsidR="00520614" w:rsidRDefault="00520614">
      <w:r>
        <w:rPr>
          <w:rStyle w:val="DefaultParagraphFont22"/>
          <w:rFonts w:cs="Century Gothic"/>
          <w:b/>
          <w:u w:val="single"/>
        </w:rPr>
        <w:t>Advies</w:t>
      </w:r>
    </w:p>
    <w:p w:rsidR="00520614" w:rsidRDefault="00520614">
      <w:r>
        <w:rPr>
          <w:rStyle w:val="DefaultParagraphFont22"/>
          <w:rFonts w:cs="Century Gothic"/>
        </w:rPr>
        <w:t>Advies politie van 26 maart 2015</w:t>
      </w:r>
    </w:p>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23"/>
          <w:rFonts w:cs="Century Gothic"/>
        </w:rPr>
        <w:t>Artikel 1</w:t>
      </w:r>
    </w:p>
    <w:p w:rsidR="00520614" w:rsidRDefault="00520614">
      <w:r>
        <w:rPr>
          <w:rStyle w:val="DefaultParagraphFont23"/>
          <w:rFonts w:cs="Century Gothic"/>
        </w:rPr>
        <w:t>De gemeenteraad beslist :</w:t>
      </w:r>
    </w:p>
    <w:p w:rsidR="00520614" w:rsidRDefault="00520614">
      <w:r>
        <w:rPr>
          <w:rStyle w:val="DefaultParagraphFont23"/>
          <w:rFonts w:cs="Century Gothic"/>
        </w:rPr>
        <w:t>Alle voorgaande beslissingen van de gemeenteraad met betrekking tot het aanvullend reglement op het verkeer in de Scheldeboord op te heffen.</w:t>
      </w:r>
    </w:p>
    <w:p w:rsidR="00520614" w:rsidRDefault="00520614"/>
    <w:p w:rsidR="00520614" w:rsidRDefault="00520614">
      <w:r>
        <w:rPr>
          <w:rStyle w:val="DefaultParagraphFont23"/>
          <w:rFonts w:cs="Century Gothic"/>
        </w:rPr>
        <w:t>Artikel 2</w:t>
      </w:r>
    </w:p>
    <w:p w:rsidR="00520614" w:rsidRDefault="00520614">
      <w:r>
        <w:rPr>
          <w:rStyle w:val="DefaultParagraphFont23"/>
          <w:rFonts w:cs="Century Gothic"/>
        </w:rPr>
        <w:t>Op de Scheldeboord, vanaf pand 24 wordt, in de bocht met de Scheldestraat, een onderbroken witte lijn aangebracht tot begin pand 161 van de Scheldestraat, om het verkeer te kanaliseren.</w:t>
      </w:r>
    </w:p>
    <w:p w:rsidR="00520614" w:rsidRDefault="00520614"/>
    <w:p w:rsidR="00520614" w:rsidRDefault="00520614">
      <w:r>
        <w:rPr>
          <w:rStyle w:val="DefaultParagraphFont23"/>
          <w:rFonts w:cs="Century Gothic"/>
        </w:rPr>
        <w:t>Artikel 3</w:t>
      </w:r>
    </w:p>
    <w:p w:rsidR="00520614" w:rsidRDefault="00520614">
      <w:r>
        <w:rPr>
          <w:rStyle w:val="DefaultParagraphFont23"/>
          <w:rFonts w:cs="Century Gothic"/>
        </w:rPr>
        <w:t>Op de Scheldeboord, vanaf pand 33 wordt, in de bocht met de Callebeekstraat, een onderbroken witte lijn aangebracht tot aan het pand 34 in de Callebeekstraat, om het verkeer te kanaliseren.</w:t>
      </w:r>
    </w:p>
    <w:p w:rsidR="00520614" w:rsidRDefault="00520614"/>
    <w:p w:rsidR="00520614" w:rsidRDefault="00520614">
      <w:r>
        <w:rPr>
          <w:rStyle w:val="DefaultParagraphFont23"/>
          <w:rFonts w:cs="Century Gothic"/>
        </w:rPr>
        <w:lastRenderedPageBreak/>
        <w:t>Artikel 4</w:t>
      </w:r>
    </w:p>
    <w:p w:rsidR="00520614" w:rsidRDefault="00520614">
      <w:r>
        <w:rPr>
          <w:rStyle w:val="DefaultParagraphFont23"/>
          <w:rFonts w:cs="Century Gothic"/>
        </w:rPr>
        <w:t>Vanaf pand 24 op de Scheldeboord tot aan pand 33 worden parkeerplaatsen aangelegd (16 in totaal. Witte markeringen worden aangebracht die de parkeerplaatsen zullen afbakenen.</w:t>
      </w:r>
    </w:p>
    <w:p w:rsidR="00520614" w:rsidRDefault="00520614"/>
    <w:p w:rsidR="00520614" w:rsidRDefault="00520614">
      <w:r>
        <w:rPr>
          <w:rStyle w:val="DefaultParagraphFont23"/>
          <w:rFonts w:cs="Century Gothic"/>
        </w:rPr>
        <w:t>Artikel 5</w:t>
      </w:r>
    </w:p>
    <w:p w:rsidR="00520614" w:rsidRDefault="00520614">
      <w:r>
        <w:rPr>
          <w:rStyle w:val="DefaultParagraphFont23"/>
          <w:rFonts w:cs="Century Gothic"/>
        </w:rPr>
        <w:t>In de Scheldeboord aan de waterkant, richting Scheldeoever, is alle verkeer in beide richtingen verboden, uitgezonderd voor fietsers, bromfietsers klasse A en dienstvoertuigen. Het bord C3 met onderbord M3 en uitgezonderd dienstvoertuigen wordt geplaatst.</w:t>
      </w:r>
    </w:p>
    <w:p w:rsidR="00520614" w:rsidRDefault="00520614"/>
    <w:p w:rsidR="00520614" w:rsidRDefault="00520614">
      <w:r>
        <w:rPr>
          <w:rStyle w:val="DefaultParagraphFont23"/>
          <w:rFonts w:cs="Century Gothic"/>
        </w:rPr>
        <w:t>Artikel 6</w:t>
      </w:r>
    </w:p>
    <w:p w:rsidR="00520614" w:rsidRDefault="00520614">
      <w:pPr>
        <w:rPr>
          <w:highlight w:val="yellow"/>
        </w:rPr>
      </w:pPr>
      <w:r>
        <w:rPr>
          <w:rStyle w:val="DefaultParagraphFont23"/>
          <w:rFonts w:cs="Century Gothic"/>
        </w:rPr>
        <w:t>Op de Scheldeboord richting Scheldestraat, aan het kruispunt met de Callebeekstraat moet voorrang verleend  worden voor het verkeer dat uit de Callebeekstraat komt.</w:t>
      </w:r>
    </w:p>
    <w:p w:rsidR="00520614" w:rsidRDefault="00520614">
      <w:pPr>
        <w:rPr>
          <w:highlight w:val="yellow"/>
        </w:rPr>
      </w:pPr>
      <w:r>
        <w:rPr>
          <w:rStyle w:val="DefaultParagraphFont23"/>
          <w:rFonts w:cs="Century Gothic"/>
        </w:rPr>
        <w:t>Op de rijbaan van de Scheldeboord wordt ter hoogte van het kruispunt met de Callebeekstraat de plaats, waar de bestuurders zo nodig moeten stoppen om voorrang te verlenen, aangeduid door middel van een dwarsstreep, gevormd door witte driehoeken.</w:t>
      </w:r>
    </w:p>
    <w:p w:rsidR="00520614" w:rsidRDefault="00520614">
      <w:pPr>
        <w:rPr>
          <w:highlight w:val="yellow"/>
        </w:rPr>
      </w:pPr>
      <w:r>
        <w:rPr>
          <w:rStyle w:val="DefaultParagraphFont23"/>
          <w:rFonts w:cs="Century Gothic"/>
        </w:rPr>
        <w:t>Het verkeersbord B1 wordt aangebracht op de Scheldeboord.</w:t>
      </w:r>
    </w:p>
    <w:p w:rsidR="00520614" w:rsidRDefault="00520614">
      <w:pPr>
        <w:rPr>
          <w:highlight w:val="yellow"/>
        </w:rPr>
      </w:pPr>
      <w:r>
        <w:rPr>
          <w:rStyle w:val="DefaultParagraphFont23"/>
          <w:rFonts w:cs="Century Gothic"/>
        </w:rPr>
        <w:t>Het verkeersbord B15 wordt aangebracht in de Callebeekstraat.</w:t>
      </w:r>
    </w:p>
    <w:p w:rsidR="00520614" w:rsidRDefault="00520614">
      <w:pPr>
        <w:rPr>
          <w:highlight w:val="yellow"/>
        </w:rPr>
      </w:pPr>
    </w:p>
    <w:p w:rsidR="00520614" w:rsidRDefault="00520614">
      <w:r>
        <w:rPr>
          <w:rStyle w:val="DefaultParagraphFont23"/>
          <w:rFonts w:cs="Century Gothic"/>
        </w:rPr>
        <w:t>Artikel 7</w:t>
      </w:r>
    </w:p>
    <w:p w:rsidR="00520614" w:rsidRDefault="00520614">
      <w:r>
        <w:rPr>
          <w:rStyle w:val="DefaultParagraphFont23"/>
          <w:rFonts w:cs="Century Gothic"/>
        </w:rPr>
        <w:t>Dit aanvullend reglement wordt ter kennisgeving overgemaakt aan de Vlaamse Overheid, departement Mobiliteit en Openbare Werken, afdeling Beleid Mobiliteit en Verkeersveiligheid.</w:t>
      </w:r>
    </w:p>
    <w:p w:rsidR="00520614" w:rsidRDefault="0052061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Aanpassen verkeersreglement Scheldestraat</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rPr>
      </w:pPr>
      <w:r>
        <w:rPr>
          <w:rStyle w:val="DefaultParagraphFont24"/>
          <w:rFonts w:cs="Century Gothic"/>
          <w:b/>
        </w:rPr>
        <w:t>Voorgeschiedenis</w:t>
      </w:r>
    </w:p>
    <w:p w:rsidR="00520614" w:rsidRDefault="00520614">
      <w:r>
        <w:rPr>
          <w:rStyle w:val="DefaultParagraphFont24"/>
          <w:rFonts w:cs="Century Gothic"/>
        </w:rPr>
        <w:t>Gemeenteraadsbesluit van 20 maart 2012 waarbij het verkeersreglement in de Scheldestraat wordt goedgekeurd.</w:t>
      </w:r>
    </w:p>
    <w:p w:rsidR="00520614" w:rsidRDefault="00520614"/>
    <w:p w:rsidR="00520614" w:rsidRDefault="00520614">
      <w:pPr>
        <w:rPr>
          <w:b/>
        </w:rPr>
      </w:pPr>
      <w:r>
        <w:rPr>
          <w:rStyle w:val="DefaultParagraphFont24"/>
          <w:rFonts w:cs="Century Gothic"/>
          <w:b/>
        </w:rPr>
        <w:t>Feiten en context</w:t>
      </w:r>
    </w:p>
    <w:p w:rsidR="00520614" w:rsidRDefault="00520614">
      <w:r>
        <w:rPr>
          <w:rStyle w:val="DefaultParagraphFont24"/>
          <w:rFonts w:cs="Century Gothic"/>
        </w:rPr>
        <w:t>Artikel 4 van dit reglement zegt dat in de Scheldestraat een parkeerstrook wordt aangelegd voor vrachtwagens.</w:t>
      </w:r>
    </w:p>
    <w:p w:rsidR="00520614" w:rsidRDefault="00520614"/>
    <w:p w:rsidR="00520614" w:rsidRDefault="00520614">
      <w:pPr>
        <w:rPr>
          <w:b/>
        </w:rPr>
      </w:pPr>
      <w:r>
        <w:rPr>
          <w:rStyle w:val="DefaultParagraphFont24"/>
          <w:rFonts w:cs="Century Gothic"/>
          <w:b/>
        </w:rPr>
        <w:t>Juridische grond</w:t>
      </w:r>
    </w:p>
    <w:p w:rsidR="00520614" w:rsidRDefault="00520614">
      <w:r>
        <w:rPr>
          <w:rStyle w:val="DefaultParagraphFont24"/>
          <w:rFonts w:cs="Century Gothic"/>
        </w:rPr>
        <w:t>•KB van 16 maart 1968 betreffende de politie op het wegverkeer</w:t>
      </w:r>
    </w:p>
    <w:p w:rsidR="00520614" w:rsidRDefault="00520614">
      <w:r>
        <w:rPr>
          <w:rStyle w:val="DefaultParagraphFont24"/>
          <w:rFonts w:cs="Century Gothic"/>
        </w:rPr>
        <w:t>•KB van 1 december 1975 houdende reglement op de politie van het wegverkeer en van het gebruik van de openbare weg</w:t>
      </w:r>
    </w:p>
    <w:p w:rsidR="00520614" w:rsidRDefault="00520614">
      <w:r>
        <w:rPr>
          <w:rStyle w:val="DefaultParagraphFont24"/>
          <w:rFonts w:cs="Century Gothic"/>
        </w:rPr>
        <w:t>•Ministerieel Besluit van 11 oktober 1976 bepaalt de minimumafmetingen van plaatsingsvoorwaarden voor verkeerstekens</w:t>
      </w:r>
    </w:p>
    <w:p w:rsidR="00520614" w:rsidRDefault="00520614">
      <w:r>
        <w:rPr>
          <w:rStyle w:val="DefaultParagraphFont24"/>
          <w:rFonts w:cs="Century Gothic"/>
        </w:rPr>
        <w:t>•Ministeriële omzendbrief van 14 november 1977 regelt de aanvullende verkeersreglementen en de plaatsing van verkeerstekens</w:t>
      </w:r>
    </w:p>
    <w:p w:rsidR="00520614" w:rsidRDefault="00520614">
      <w:r>
        <w:rPr>
          <w:rStyle w:val="DefaultParagraphFont24"/>
          <w:rFonts w:cs="Century Gothic"/>
        </w:rPr>
        <w:t>•Decreet van 16 mei 2008 betreffende de aanvullende reglementen op het wegverkeer en de plaatsing en bekostiging van de verkeerstekens</w:t>
      </w:r>
    </w:p>
    <w:p w:rsidR="00520614" w:rsidRDefault="00520614">
      <w:r>
        <w:rPr>
          <w:rStyle w:val="DefaultParagraphFont24"/>
          <w:rFonts w:cs="Century Gothic"/>
        </w:rPr>
        <w:t>•Besluit van de Vlaamse Regering van 23 januari 2009 betreffende de aanvullende reglementen en de plaatsing van de verkeerstekens</w:t>
      </w:r>
    </w:p>
    <w:p w:rsidR="00520614" w:rsidRDefault="00520614">
      <w:r>
        <w:rPr>
          <w:rStyle w:val="DefaultParagraphFont24"/>
          <w:rFonts w:cs="Century Gothic"/>
        </w:rPr>
        <w:t>•Omzendbrief MOB/2009/01 van 3 april 2009 betreffende de gemeentelijke aanvullende reglementen op de politie van het wegverkeer</w:t>
      </w:r>
    </w:p>
    <w:p w:rsidR="00520614" w:rsidRDefault="00520614">
      <w:r>
        <w:rPr>
          <w:rStyle w:val="DefaultParagraphFont24"/>
          <w:rFonts w:cs="Century Gothic"/>
        </w:rPr>
        <w:t>•Nieuwe Gemeentewet van 24 juni 1988</w:t>
      </w:r>
    </w:p>
    <w:p w:rsidR="00520614" w:rsidRDefault="00520614">
      <w:r>
        <w:rPr>
          <w:rStyle w:val="DefaultParagraphFont24"/>
          <w:rFonts w:cs="Century Gothic"/>
        </w:rPr>
        <w:t>•Gemeentedecreet van 15 juli 2005</w:t>
      </w:r>
    </w:p>
    <w:p w:rsidR="00520614" w:rsidRDefault="00520614"/>
    <w:p w:rsidR="00520614" w:rsidRDefault="00520614">
      <w:pPr>
        <w:rPr>
          <w:b/>
        </w:rPr>
      </w:pPr>
      <w:r>
        <w:rPr>
          <w:rStyle w:val="DefaultParagraphFont24"/>
          <w:rFonts w:cs="Century Gothic"/>
          <w:b/>
        </w:rPr>
        <w:t>Advies</w:t>
      </w:r>
    </w:p>
    <w:p w:rsidR="00520614" w:rsidRDefault="00520614">
      <w:r>
        <w:rPr>
          <w:rStyle w:val="DefaultParagraphFont24"/>
          <w:rFonts w:cs="Century Gothic"/>
        </w:rPr>
        <w:t xml:space="preserve">Advies van de politie van 9 maart 2015 </w:t>
      </w:r>
    </w:p>
    <w:p w:rsidR="00520614" w:rsidRDefault="00520614"/>
    <w:p w:rsidR="00520614" w:rsidRDefault="00520614">
      <w:pPr>
        <w:rPr>
          <w:b/>
        </w:rPr>
      </w:pPr>
      <w:r>
        <w:rPr>
          <w:rStyle w:val="DefaultParagraphFont24"/>
          <w:rFonts w:cs="Century Gothic"/>
          <w:b/>
        </w:rPr>
        <w:t>Argumentatie</w:t>
      </w:r>
    </w:p>
    <w:p w:rsidR="00520614" w:rsidRDefault="00520614">
      <w:r>
        <w:rPr>
          <w:rStyle w:val="DefaultParagraphFont24"/>
          <w:rFonts w:cs="Century Gothic"/>
        </w:rPr>
        <w:t>Omdat de parkeerstrook voor vrachtwagens dicht bij woningen ligt, wordt ze verwijderd.  Er zullen parkeerstroken voor vrachtwagens en autocars worden aangelegd in industriezones.</w:t>
      </w:r>
    </w:p>
    <w:p w:rsidR="00520614" w:rsidRDefault="00520614">
      <w:r>
        <w:rPr>
          <w:rStyle w:val="DefaultParagraphFont24"/>
          <w:rFonts w:cs="Century Gothic"/>
        </w:rPr>
        <w:t>Het college beslist artikel 4 van het verkeersreglement in de Scheldestraat, goedgekeurd op 20 maart 2012, op te heffen.</w:t>
      </w:r>
    </w:p>
    <w:p w:rsidR="00520614" w:rsidRDefault="00520614">
      <w:r>
        <w:rPr>
          <w:rStyle w:val="DefaultParagraphFont24"/>
          <w:rFonts w:cs="Century Gothic"/>
        </w:rPr>
        <w:t>Parkeren wordt verboden aan de zuid-kant van de Scheldestraat. In de Scheldestraat wordt langs de onpare kant een parkeerverbod ingevoerd.</w:t>
      </w:r>
    </w:p>
    <w:p w:rsidR="00520614" w:rsidRDefault="00520614">
      <w:r>
        <w:rPr>
          <w:rStyle w:val="DefaultParagraphFont24"/>
          <w:rFonts w:cs="Century Gothic"/>
        </w:rPr>
        <w:t>De parkeerplaats gebruikt door personen met een handicap Scheldestraat 151 verhuist naar de overkant van de straat, Scheldestraat 108. Het verkeersbord E9a met pictogram wordt geplaatst.</w:t>
      </w:r>
    </w:p>
    <w:p w:rsidR="00520614" w:rsidRDefault="00520614"/>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p w:rsidR="00520614" w:rsidRDefault="00520614">
      <w:r>
        <w:rPr>
          <w:rStyle w:val="DefaultParagraphFont25"/>
          <w:rFonts w:cs="Century Gothic"/>
        </w:rPr>
        <w:t>Artikel 1</w:t>
      </w:r>
    </w:p>
    <w:p w:rsidR="00520614" w:rsidRDefault="00520614">
      <w:r>
        <w:rPr>
          <w:rStyle w:val="DefaultParagraphFont25"/>
          <w:rFonts w:cs="Century Gothic"/>
        </w:rPr>
        <w:t>De gemeenteraad beslist alle voorgaande beslissingen van de gemeenteraad met betrekking tot het aanvullend reglement op het verkeer in de Scheldestraat op te heffen en te vervangen door volgende bepalingen :</w:t>
      </w:r>
    </w:p>
    <w:p w:rsidR="00520614" w:rsidRDefault="00520614">
      <w:r>
        <w:rPr>
          <w:rStyle w:val="DefaultParagraphFont25"/>
          <w:rFonts w:cs="Century Gothic"/>
        </w:rPr>
        <w:t xml:space="preserve"> </w:t>
      </w:r>
    </w:p>
    <w:p w:rsidR="00520614" w:rsidRDefault="00520614">
      <w:r>
        <w:rPr>
          <w:rStyle w:val="DefaultParagraphFont25"/>
          <w:rFonts w:cs="Century Gothic"/>
        </w:rPr>
        <w:t>Artikel 2</w:t>
      </w:r>
    </w:p>
    <w:p w:rsidR="00520614" w:rsidRDefault="00520614">
      <w:r>
        <w:rPr>
          <w:rStyle w:val="DefaultParagraphFont25"/>
          <w:rFonts w:cs="Century Gothic"/>
        </w:rPr>
        <w:t>In de Scheldestraat wordt langs de onpare kant een parkeerverbod ingevoerd.</w:t>
      </w:r>
    </w:p>
    <w:p w:rsidR="00520614" w:rsidRDefault="00520614">
      <w:r>
        <w:rPr>
          <w:rStyle w:val="DefaultParagraphFont25"/>
          <w:rFonts w:cs="Century Gothic"/>
        </w:rPr>
        <w:t>De verkeersborden E1 worden aangebracht.</w:t>
      </w:r>
    </w:p>
    <w:p w:rsidR="00520614" w:rsidRDefault="00520614"/>
    <w:p w:rsidR="00520614" w:rsidRDefault="00520614">
      <w:r>
        <w:rPr>
          <w:rStyle w:val="DefaultParagraphFont25"/>
          <w:rFonts w:cs="Century Gothic"/>
        </w:rPr>
        <w:t>Artikel 3</w:t>
      </w:r>
    </w:p>
    <w:p w:rsidR="00520614" w:rsidRDefault="00520614">
      <w:r>
        <w:rPr>
          <w:rStyle w:val="DefaultParagraphFont25"/>
          <w:rFonts w:cs="Century Gothic"/>
        </w:rPr>
        <w:t>In de Scheldestraat wordt op de verbindingsweg naar de achterliggende woningen (panden 102-104 zn 106), tussen de panden 100 en 108, de toegang verboden in beide richtingen voor iedere bestuurder met uitzondering van de aangelanden.</w:t>
      </w:r>
    </w:p>
    <w:p w:rsidR="00520614" w:rsidRDefault="00520614">
      <w:r>
        <w:rPr>
          <w:rStyle w:val="DefaultParagraphFont25"/>
          <w:rFonts w:cs="Century Gothic"/>
        </w:rPr>
        <w:t>Het verkeersteken C3 met onderbord “uitgezonderd plaatselijk verkeer” wordt geplaatst.</w:t>
      </w:r>
    </w:p>
    <w:p w:rsidR="00520614" w:rsidRDefault="00520614"/>
    <w:p w:rsidR="00520614" w:rsidRDefault="00520614">
      <w:r>
        <w:rPr>
          <w:rStyle w:val="DefaultParagraphFont25"/>
          <w:rFonts w:cs="Century Gothic"/>
        </w:rPr>
        <w:t>Artikel 4</w:t>
      </w:r>
    </w:p>
    <w:p w:rsidR="00520614" w:rsidRDefault="00520614">
      <w:r>
        <w:rPr>
          <w:rStyle w:val="DefaultParagraphFont25"/>
          <w:rFonts w:cs="Century Gothic"/>
        </w:rPr>
        <w:t>In de Scheldestraat worden ter hoogte van het kruispunt met de Heuvelstraat voorsorteringsstroken aangelegd.  Het verkeersbord F13 wordt geplaatst.</w:t>
      </w:r>
    </w:p>
    <w:p w:rsidR="00520614" w:rsidRDefault="00520614"/>
    <w:p w:rsidR="00520614" w:rsidRDefault="00520614">
      <w:r>
        <w:rPr>
          <w:rStyle w:val="DefaultParagraphFont25"/>
          <w:rFonts w:cs="Century Gothic"/>
        </w:rPr>
        <w:t>Artikel 5</w:t>
      </w:r>
    </w:p>
    <w:p w:rsidR="00520614" w:rsidRDefault="00520614">
      <w:r>
        <w:rPr>
          <w:rStyle w:val="DefaultParagraphFont25"/>
          <w:rFonts w:cs="Century Gothic"/>
        </w:rPr>
        <w:t xml:space="preserve">In de Scheldestraat wordt ter hoogte van de verbindingsweg naar verkaveling Scheldeboord een oversteekplaats voor voetgangers aangelegd, gemarkeerd door witte banden evenwijdig met de as van de rijbaan.  </w:t>
      </w:r>
    </w:p>
    <w:p w:rsidR="00520614" w:rsidRDefault="00520614"/>
    <w:p w:rsidR="00520614" w:rsidRDefault="00520614">
      <w:pPr>
        <w:rPr>
          <w:rStyle w:val="DefaultParagraphFont25"/>
          <w:rFonts w:cs="Century Gothic"/>
        </w:rPr>
      </w:pPr>
    </w:p>
    <w:p w:rsidR="00520614" w:rsidRDefault="00520614">
      <w:pPr>
        <w:rPr>
          <w:rStyle w:val="DefaultParagraphFont25"/>
          <w:rFonts w:cs="Century Gothic"/>
        </w:rPr>
      </w:pPr>
    </w:p>
    <w:p w:rsidR="00520614" w:rsidRDefault="00520614">
      <w:r>
        <w:rPr>
          <w:rStyle w:val="DefaultParagraphFont25"/>
          <w:rFonts w:cs="Century Gothic"/>
        </w:rPr>
        <w:t>Artikel 7</w:t>
      </w:r>
    </w:p>
    <w:p w:rsidR="00520614" w:rsidRDefault="00520614">
      <w:r>
        <w:rPr>
          <w:rStyle w:val="DefaultParagraphFont25"/>
          <w:rFonts w:cs="Century Gothic"/>
        </w:rPr>
        <w:t>In de Scheldestraat wordt een wegversmalling aangelegd.  Aan pand nummer 51 worden de verkeersborden A7c en B19 geplaatst.  Aan pand nummer 98 worden de verkeersborden A7b en B21 geplaatst.</w:t>
      </w:r>
    </w:p>
    <w:p w:rsidR="00520614" w:rsidRDefault="00520614"/>
    <w:p w:rsidR="00520614" w:rsidRDefault="00520614">
      <w:r>
        <w:rPr>
          <w:rStyle w:val="DefaultParagraphFont25"/>
          <w:rFonts w:cs="Century Gothic"/>
        </w:rPr>
        <w:t>Artikel 6</w:t>
      </w:r>
    </w:p>
    <w:p w:rsidR="00520614" w:rsidRDefault="00520614">
      <w:r>
        <w:rPr>
          <w:rStyle w:val="DefaultParagraphFont25"/>
          <w:rFonts w:cs="Century Gothic"/>
        </w:rPr>
        <w:t>In de Scheldestraat ter hoogte van pand nummer 108 wordt een parkeerplaats gebruikt door personen met een handicap aangelegd.  Het verkeersbord E9a met pictogram wordt geplaatst.</w:t>
      </w:r>
    </w:p>
    <w:p w:rsidR="00520614" w:rsidRDefault="00520614"/>
    <w:p w:rsidR="00520614" w:rsidRDefault="00520614">
      <w:r>
        <w:rPr>
          <w:rStyle w:val="DefaultParagraphFont25"/>
          <w:rFonts w:cs="Century Gothic"/>
        </w:rPr>
        <w:t>Artikel 7</w:t>
      </w:r>
    </w:p>
    <w:p w:rsidR="00520614" w:rsidRDefault="00520614">
      <w:r>
        <w:rPr>
          <w:rStyle w:val="DefaultParagraphFont25"/>
          <w:rFonts w:cs="Century Gothic"/>
        </w:rPr>
        <w:t>Dit aanvullend reglement wordt ter kennisgeving overgemaakt aan de Vlaamse Overheid, departement Mobiliteit en Openbare Werken, afdeling Beleid Mobiliteit en Verkeersveiligheid.</w:t>
      </w:r>
    </w:p>
    <w:p w:rsidR="00520614" w:rsidRDefault="0052061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Verwijderen parkeerplaats handicap Schelleakker</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26"/>
          <w:rFonts w:cs="Century Gothic"/>
          <w:b/>
          <w:u w:val="single"/>
        </w:rPr>
        <w:t>Voorgeschiedenis</w:t>
      </w:r>
    </w:p>
    <w:p w:rsidR="00520614" w:rsidRDefault="00520614">
      <w:r>
        <w:rPr>
          <w:rStyle w:val="DefaultParagraphFont26"/>
          <w:rFonts w:cs="Century Gothic"/>
        </w:rPr>
        <w:t>Collegebesluit waarbij beslist werd om aan voetbalveld FC Oxford een parkeerplaats aan te leggen voor voertuigen van personen met een handicap</w:t>
      </w:r>
    </w:p>
    <w:p w:rsidR="00520614" w:rsidRDefault="00520614"/>
    <w:p w:rsidR="00520614" w:rsidRDefault="00520614">
      <w:pPr>
        <w:rPr>
          <w:b/>
          <w:u w:val="single"/>
        </w:rPr>
      </w:pPr>
      <w:r>
        <w:rPr>
          <w:rStyle w:val="DefaultParagraphFont26"/>
          <w:rFonts w:cs="Century Gothic"/>
          <w:b/>
          <w:u w:val="single"/>
        </w:rPr>
        <w:t>Feiten en context</w:t>
      </w:r>
    </w:p>
    <w:p w:rsidR="00520614" w:rsidRDefault="00520614">
      <w:r>
        <w:rPr>
          <w:rStyle w:val="DefaultParagraphFont26"/>
          <w:rFonts w:cs="Century Gothic"/>
        </w:rPr>
        <w:t>Omdat FC Oxford is verhuisd en deze ruimte in de toekomst zal worden verkaveld kan de aangelegde parkeerplaats voor voertuigen van personen met een handicap worden verwijderd.</w:t>
      </w:r>
    </w:p>
    <w:p w:rsidR="00520614" w:rsidRDefault="00520614"/>
    <w:p w:rsidR="00520614" w:rsidRDefault="00520614">
      <w:pPr>
        <w:rPr>
          <w:b/>
          <w:u w:val="single"/>
        </w:rPr>
      </w:pPr>
      <w:r>
        <w:rPr>
          <w:rStyle w:val="DefaultParagraphFont26"/>
          <w:rFonts w:cs="Century Gothic"/>
          <w:b/>
          <w:u w:val="single"/>
        </w:rPr>
        <w:t>Juridische grond</w:t>
      </w:r>
    </w:p>
    <w:p w:rsidR="00520614" w:rsidRDefault="00520614">
      <w:pPr>
        <w:tabs>
          <w:tab w:val="right" w:pos="9354"/>
        </w:tabs>
      </w:pPr>
      <w:r>
        <w:rPr>
          <w:rStyle w:val="DefaultParagraphFont26"/>
          <w:rFonts w:cs="Century Gothic"/>
        </w:rPr>
        <w:t>KB van 16 maart 1968 betreffende de politie op het wegverkeer.</w:t>
      </w:r>
    </w:p>
    <w:p w:rsidR="00520614" w:rsidRDefault="00520614">
      <w:pPr>
        <w:tabs>
          <w:tab w:val="right" w:pos="9354"/>
        </w:tabs>
      </w:pPr>
      <w:r>
        <w:rPr>
          <w:rStyle w:val="DefaultParagraphFont26"/>
          <w:rFonts w:cs="Century Gothic"/>
        </w:rPr>
        <w:t>KB van 13 december 1975 houdende reglement op de politie van het wegverkeer en van het gebruik van de openbare weg.</w:t>
      </w:r>
    </w:p>
    <w:p w:rsidR="00520614" w:rsidRDefault="00520614">
      <w:pPr>
        <w:tabs>
          <w:tab w:val="right" w:pos="9354"/>
        </w:tabs>
      </w:pPr>
      <w:r>
        <w:rPr>
          <w:rStyle w:val="DefaultParagraphFont26"/>
          <w:rFonts w:cs="Century Gothic"/>
        </w:rPr>
        <w:t>Ministerieel Besluit van 11 oktober 1976 bepaalt de minimumafmetingen van plaatsingsvoorwaarden voor verkeerstekens.</w:t>
      </w:r>
    </w:p>
    <w:p w:rsidR="00520614" w:rsidRDefault="00520614">
      <w:pPr>
        <w:tabs>
          <w:tab w:val="right" w:pos="9354"/>
        </w:tabs>
      </w:pPr>
      <w:r>
        <w:rPr>
          <w:rStyle w:val="DefaultParagraphFont26"/>
          <w:rFonts w:cs="Century Gothic"/>
        </w:rPr>
        <w:t>Ministeriële omzendbrief van 14 november 1977 regelt de aanvullende verkeersreglementen en de plaatsing van verkeerstekens.</w:t>
      </w:r>
    </w:p>
    <w:p w:rsidR="00520614" w:rsidRDefault="00520614">
      <w:pPr>
        <w:tabs>
          <w:tab w:val="right" w:pos="9354"/>
        </w:tabs>
      </w:pPr>
      <w:r>
        <w:rPr>
          <w:rStyle w:val="DefaultParagraphFont26"/>
          <w:rFonts w:cs="Century Gothic"/>
        </w:rPr>
        <w:t>Ministeriële omzendbrief van 3 april 2001 bepaalt de minimumvoorwaarden voor het bekomen van een parkeerplaats voor de woning voor voertuigen gebruikt door personen met een handicap.</w:t>
      </w:r>
    </w:p>
    <w:p w:rsidR="00520614" w:rsidRDefault="00520614">
      <w:pPr>
        <w:tabs>
          <w:tab w:val="right" w:pos="9354"/>
        </w:tabs>
      </w:pPr>
      <w:r>
        <w:rPr>
          <w:rStyle w:val="DefaultParagraphFont26"/>
          <w:rFonts w:cs="Century Gothic"/>
        </w:rPr>
        <w:t>Gemeentedecreet.</w:t>
      </w:r>
    </w:p>
    <w:p w:rsidR="00520614" w:rsidRDefault="00520614">
      <w:pPr>
        <w:tabs>
          <w:tab w:val="right" w:pos="9354"/>
        </w:tabs>
      </w:pPr>
    </w:p>
    <w:p w:rsidR="00520614" w:rsidRDefault="00520614">
      <w:pPr>
        <w:rPr>
          <w:b/>
          <w:u w:val="single"/>
        </w:rPr>
      </w:pPr>
      <w:r>
        <w:rPr>
          <w:rStyle w:val="DefaultParagraphFont26"/>
          <w:rFonts w:cs="Century Gothic"/>
          <w:b/>
          <w:u w:val="single"/>
        </w:rPr>
        <w:t>Advies</w:t>
      </w:r>
    </w:p>
    <w:p w:rsidR="00520614" w:rsidRDefault="00520614">
      <w:r>
        <w:rPr>
          <w:rStyle w:val="DefaultParagraphFont26"/>
          <w:rFonts w:cs="Century Gothic"/>
        </w:rPr>
        <w:t>Er is geen advies nodig.</w:t>
      </w:r>
    </w:p>
    <w:p w:rsidR="00520614" w:rsidRDefault="00520614"/>
    <w:p w:rsidR="00520614" w:rsidRDefault="00520614">
      <w:pPr>
        <w:rPr>
          <w:b/>
          <w:u w:val="single"/>
        </w:rPr>
      </w:pPr>
      <w:r>
        <w:rPr>
          <w:rStyle w:val="DefaultParagraphFont26"/>
          <w:rFonts w:cs="Century Gothic"/>
          <w:b/>
          <w:u w:val="single"/>
        </w:rPr>
        <w:t>Argumentatie</w:t>
      </w:r>
    </w:p>
    <w:p w:rsidR="00520614" w:rsidRDefault="00520614">
      <w:r>
        <w:rPr>
          <w:rStyle w:val="DefaultParagraphFont26"/>
          <w:rFonts w:cs="Century Gothic"/>
        </w:rPr>
        <w:t>Omdat in de toekomst het vroegere voetbalveld zal worden verkaveld kan de parkeerplaats voor voertuigen van personen met een handicap worden verwijderd.</w:t>
      </w:r>
    </w:p>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27"/>
          <w:rFonts w:cs="Century Gothic"/>
        </w:rPr>
        <w:t>Artikel 1</w:t>
      </w:r>
    </w:p>
    <w:p w:rsidR="00520614" w:rsidRDefault="00520614">
      <w:r>
        <w:rPr>
          <w:rStyle w:val="DefaultParagraphFont27"/>
          <w:rFonts w:cs="Century Gothic"/>
        </w:rPr>
        <w:t>De gemeenteraad beslist:</w:t>
      </w:r>
    </w:p>
    <w:p w:rsidR="00520614" w:rsidRDefault="00520614">
      <w:r>
        <w:rPr>
          <w:rStyle w:val="DefaultParagraphFont27"/>
          <w:rFonts w:cs="Century Gothic"/>
        </w:rPr>
        <w:t>De parkeerplaats voor voertuigen van personen met een handicap, gelegen aan Schelleakker ter hoogte van FC Oxford, te verwijderen.</w:t>
      </w:r>
    </w:p>
    <w:p w:rsidR="00520614" w:rsidRDefault="00520614"/>
    <w:p w:rsidR="00520614" w:rsidRDefault="00520614">
      <w:r>
        <w:rPr>
          <w:rStyle w:val="DefaultParagraphFont27"/>
          <w:rFonts w:cs="Century Gothic"/>
        </w:rPr>
        <w:t>Artikel 2</w:t>
      </w:r>
    </w:p>
    <w:p w:rsidR="00520614" w:rsidRDefault="00520614">
      <w:r>
        <w:rPr>
          <w:rStyle w:val="DefaultParagraphFont27"/>
          <w:rFonts w:cs="Century Gothic"/>
        </w:rPr>
        <w:t>De technische dienst zal de aanwezige signalisatie verwijderen.</w:t>
      </w:r>
    </w:p>
    <w:p w:rsidR="00520614" w:rsidRDefault="00520614"/>
    <w:p w:rsidR="00520614" w:rsidRPr="0084376D" w:rsidRDefault="00520614" w:rsidP="00297DE9">
      <w:pPr>
        <w:pStyle w:val="Kop10"/>
        <w:rPr>
          <w:rFonts w:ascii="Century Gothic" w:hAnsi="Century Gothic"/>
          <w:i w:val="0"/>
          <w:szCs w:val="20"/>
        </w:rPr>
      </w:pP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Machtiging goedkeuren besluiten algemene vergadering op 28 mei 2015 van ISVAG</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28"/>
          <w:rFonts w:cs="Century Gothic"/>
          <w:b/>
          <w:u w:val="single"/>
        </w:rPr>
        <w:t>Voorgeschiedenis</w:t>
      </w:r>
    </w:p>
    <w:p w:rsidR="00520614" w:rsidRDefault="00520614">
      <w:r>
        <w:rPr>
          <w:rStyle w:val="DefaultParagraphFont28"/>
          <w:rFonts w:cs="Century Gothic"/>
        </w:rPr>
        <w:t>•</w:t>
      </w:r>
      <w:r>
        <w:rPr>
          <w:rStyle w:val="DefaultParagraphFont28"/>
          <w:rFonts w:cs="Century Gothic"/>
        </w:rPr>
        <w:tab/>
        <w:t>Beslissing van de gemeenteraad van 21 mei 2013 waarbij raadslid Walter Van den Bogaert aangeduid wordt als vertegenwoordiger voor de algemene vergaderingen voor de verdere legislatuur</w:t>
      </w:r>
    </w:p>
    <w:p w:rsidR="00520614" w:rsidRDefault="00520614">
      <w:pPr>
        <w:rPr>
          <w:b/>
          <w:u w:val="single"/>
        </w:rPr>
      </w:pPr>
      <w:r>
        <w:rPr>
          <w:rStyle w:val="DefaultParagraphFont28"/>
          <w:rFonts w:cs="Century Gothic"/>
        </w:rPr>
        <w:t>•</w:t>
      </w:r>
      <w:r>
        <w:rPr>
          <w:rStyle w:val="DefaultParagraphFont28"/>
          <w:rFonts w:cs="Century Gothic"/>
        </w:rPr>
        <w:tab/>
        <w:t xml:space="preserve">Brief van ISVAG van 3 april 2015 vermeldt de dagorde voor de algemene vergadering op 28 mei 2015 </w:t>
      </w:r>
    </w:p>
    <w:p w:rsidR="00520614" w:rsidRDefault="00520614">
      <w:pPr>
        <w:numPr>
          <w:ilvl w:val="0"/>
          <w:numId w:val="10"/>
        </w:numPr>
        <w:rPr>
          <w:b/>
          <w:u w:val="single"/>
        </w:rPr>
      </w:pPr>
      <w:r>
        <w:rPr>
          <w:rStyle w:val="DefaultParagraphFont28"/>
          <w:rFonts w:cs="Century Gothic"/>
        </w:rPr>
        <w:t>Statuten van ISVAG</w:t>
      </w:r>
    </w:p>
    <w:p w:rsidR="00520614" w:rsidRDefault="00520614">
      <w:pPr>
        <w:rPr>
          <w:b/>
          <w:u w:val="single"/>
        </w:rPr>
      </w:pPr>
    </w:p>
    <w:p w:rsidR="00520614" w:rsidRDefault="00520614">
      <w:pPr>
        <w:rPr>
          <w:b/>
          <w:u w:val="single"/>
        </w:rPr>
      </w:pPr>
      <w:r>
        <w:rPr>
          <w:rStyle w:val="DefaultParagraphFont28"/>
          <w:rFonts w:cs="Century Gothic"/>
          <w:b/>
          <w:u w:val="single"/>
        </w:rPr>
        <w:t>Feiten en context</w:t>
      </w:r>
    </w:p>
    <w:p w:rsidR="00520614" w:rsidRDefault="00520614">
      <w:r>
        <w:rPr>
          <w:rStyle w:val="DefaultParagraphFont28"/>
          <w:rFonts w:cs="Century Gothic"/>
        </w:rPr>
        <w:t>De gemeenteraad moet goedkeuring verlenen aan de agendapunten van de algemene vergadering van 28 mei 2015 :</w:t>
      </w:r>
    </w:p>
    <w:p w:rsidR="00520614" w:rsidRDefault="00520614">
      <w:pPr>
        <w:numPr>
          <w:ilvl w:val="0"/>
          <w:numId w:val="11"/>
        </w:numPr>
      </w:pPr>
      <w:r>
        <w:rPr>
          <w:rStyle w:val="DefaultParagraphFont28"/>
          <w:rFonts w:cs="Century Gothic"/>
        </w:rPr>
        <w:t>Samenstelling bureau</w:t>
      </w:r>
    </w:p>
    <w:p w:rsidR="00520614" w:rsidRDefault="00520614">
      <w:pPr>
        <w:numPr>
          <w:ilvl w:val="0"/>
          <w:numId w:val="11"/>
        </w:numPr>
      </w:pPr>
      <w:r>
        <w:rPr>
          <w:rStyle w:val="DefaultParagraphFont28"/>
          <w:rFonts w:cs="Century Gothic"/>
        </w:rPr>
        <w:t>Goedkeuring verslag BAV</w:t>
      </w:r>
    </w:p>
    <w:p w:rsidR="00520614" w:rsidRDefault="00520614">
      <w:pPr>
        <w:numPr>
          <w:ilvl w:val="0"/>
          <w:numId w:val="11"/>
        </w:numPr>
      </w:pPr>
      <w:r>
        <w:rPr>
          <w:rStyle w:val="DefaultParagraphFont28"/>
          <w:rFonts w:cs="Century Gothic"/>
        </w:rPr>
        <w:t>Verslag van de raad van bestuur aan de algemene vergadering</w:t>
      </w:r>
    </w:p>
    <w:p w:rsidR="00520614" w:rsidRDefault="00520614">
      <w:pPr>
        <w:numPr>
          <w:ilvl w:val="0"/>
          <w:numId w:val="11"/>
        </w:numPr>
      </w:pPr>
      <w:r>
        <w:rPr>
          <w:rStyle w:val="DefaultParagraphFont28"/>
          <w:rFonts w:cs="Century Gothic"/>
        </w:rPr>
        <w:t>Verslag van de commissarisrevisor</w:t>
      </w:r>
    </w:p>
    <w:p w:rsidR="00520614" w:rsidRDefault="00520614">
      <w:pPr>
        <w:numPr>
          <w:ilvl w:val="0"/>
          <w:numId w:val="11"/>
        </w:numPr>
      </w:pPr>
      <w:r>
        <w:rPr>
          <w:rStyle w:val="DefaultParagraphFont28"/>
          <w:rFonts w:cs="Century Gothic"/>
        </w:rPr>
        <w:t>Goedkeuring van jaarverslag en jaarrekening 2014</w:t>
      </w:r>
    </w:p>
    <w:p w:rsidR="00520614" w:rsidRDefault="00520614">
      <w:pPr>
        <w:numPr>
          <w:ilvl w:val="0"/>
          <w:numId w:val="11"/>
        </w:numPr>
      </w:pPr>
      <w:r>
        <w:rPr>
          <w:rStyle w:val="DefaultParagraphFont28"/>
          <w:rFonts w:cs="Century Gothic"/>
        </w:rPr>
        <w:t>Kennisneming zitpenningen 2014</w:t>
      </w:r>
    </w:p>
    <w:p w:rsidR="00520614" w:rsidRDefault="00520614">
      <w:pPr>
        <w:numPr>
          <w:ilvl w:val="0"/>
          <w:numId w:val="11"/>
        </w:numPr>
      </w:pPr>
      <w:r>
        <w:rPr>
          <w:rStyle w:val="DefaultParagraphFont28"/>
          <w:rFonts w:cs="Century Gothic"/>
        </w:rPr>
        <w:t>Kwijting aan bestuurders en commissarisrevisor</w:t>
      </w:r>
    </w:p>
    <w:p w:rsidR="00520614" w:rsidRDefault="00520614"/>
    <w:p w:rsidR="00520614" w:rsidRDefault="00520614">
      <w:r>
        <w:rPr>
          <w:rStyle w:val="DefaultParagraphFont28"/>
          <w:rFonts w:cs="Century Gothic"/>
        </w:rPr>
        <w:t>Walter Van den Bogaert werd reeds aangeduid als vertegenwoordiger voor de algemene vergaderingen voor de verdere legislatuur</w:t>
      </w:r>
    </w:p>
    <w:p w:rsidR="00520614" w:rsidRDefault="00520614">
      <w:r>
        <w:rPr>
          <w:rStyle w:val="DefaultParagraphFont28"/>
          <w:rFonts w:cs="Century Gothic"/>
        </w:rPr>
        <w:t>Het mandaat van deze vertegenwoordiger dient te worden vastgelegd.</w:t>
      </w:r>
    </w:p>
    <w:p w:rsidR="00520614" w:rsidRDefault="00520614"/>
    <w:p w:rsidR="00520614" w:rsidRDefault="00520614">
      <w:r>
        <w:rPr>
          <w:rStyle w:val="DefaultParagraphFont28"/>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rPr>
          <w:trHeight w:val="750"/>
        </w:trPr>
        <w:tc>
          <w:tcPr>
            <w:tcW w:w="4695" w:type="dxa"/>
          </w:tcPr>
          <w:p w:rsidR="00520614" w:rsidRDefault="00520614">
            <w:r>
              <w:rPr>
                <w:rStyle w:val="DefaultParagraphFont28"/>
                <w:rFonts w:cs="Century Gothic"/>
              </w:rPr>
              <w:t>Artikel 44 van het decreet van 6 juli 2001</w:t>
            </w:r>
          </w:p>
        </w:tc>
        <w:tc>
          <w:tcPr>
            <w:tcW w:w="4695" w:type="dxa"/>
          </w:tcPr>
          <w:p w:rsidR="00520614" w:rsidRDefault="00520614">
            <w:r>
              <w:rPr>
                <w:rStyle w:val="DefaultParagraphFont28"/>
                <w:rFonts w:cs="Century Gothic"/>
              </w:rPr>
              <w:t>Regelt dat de vaststelling van het mandaat van de vertegenwoordiger herhaald wordt voor elke algemene vergadering</w:t>
            </w:r>
          </w:p>
        </w:tc>
      </w:tr>
      <w:tr w:rsidR="00520614" w:rsidTr="002C340D">
        <w:tc>
          <w:tcPr>
            <w:tcW w:w="4695" w:type="dxa"/>
          </w:tcPr>
          <w:p w:rsidR="00520614" w:rsidRDefault="00520614">
            <w:r>
              <w:rPr>
                <w:rStyle w:val="DefaultParagraphFont28"/>
                <w:rFonts w:cs="Century Gothic"/>
              </w:rPr>
              <w:t>Artikels 19 tot en met 26 van het Gemeentedecreet</w:t>
            </w:r>
          </w:p>
        </w:tc>
        <w:tc>
          <w:tcPr>
            <w:tcW w:w="4695" w:type="dxa"/>
          </w:tcPr>
          <w:p w:rsidR="00520614" w:rsidRDefault="00520614">
            <w:r>
              <w:rPr>
                <w:rStyle w:val="DefaultParagraphFont28"/>
                <w:rFonts w:cs="Century Gothic"/>
              </w:rPr>
              <w:t>Regelt de vergaderingen en de beraadslagingen van de gemeenteraad</w:t>
            </w:r>
          </w:p>
          <w:p w:rsidR="00520614" w:rsidRDefault="00520614"/>
        </w:tc>
      </w:tr>
      <w:tr w:rsidR="00520614" w:rsidTr="002C340D">
        <w:tc>
          <w:tcPr>
            <w:tcW w:w="4695" w:type="dxa"/>
          </w:tcPr>
          <w:p w:rsidR="00520614" w:rsidRDefault="00520614">
            <w:r>
              <w:rPr>
                <w:rStyle w:val="DefaultParagraphFont28"/>
                <w:rFonts w:cs="Century Gothic"/>
              </w:rPr>
              <w:t>Artikel 42 van het Gemeentedecreet</w:t>
            </w:r>
          </w:p>
        </w:tc>
        <w:tc>
          <w:tcPr>
            <w:tcW w:w="4695" w:type="dxa"/>
          </w:tcPr>
          <w:p w:rsidR="00520614" w:rsidRDefault="00520614">
            <w:r>
              <w:rPr>
                <w:rStyle w:val="DefaultParagraphFont28"/>
                <w:rFonts w:cs="Century Gothic"/>
              </w:rPr>
              <w:t>Regelt de bevoegdheid van de gemeenteraad</w:t>
            </w:r>
          </w:p>
        </w:tc>
      </w:tr>
    </w:tbl>
    <w:p w:rsidR="00520614" w:rsidRDefault="00520614"/>
    <w:p w:rsidR="00520614" w:rsidRDefault="00520614">
      <w:r>
        <w:rPr>
          <w:rStyle w:val="DefaultParagraphFont28"/>
          <w:rFonts w:cs="Century Gothic"/>
        </w:rPr>
        <w:tab/>
      </w:r>
    </w:p>
    <w:p w:rsidR="00520614" w:rsidRDefault="00520614">
      <w:pPr>
        <w:rPr>
          <w:b/>
          <w:u w:val="single"/>
        </w:rPr>
      </w:pPr>
      <w:r>
        <w:rPr>
          <w:rStyle w:val="DefaultParagraphFont28"/>
          <w:rFonts w:cs="Century Gothic"/>
          <w:b/>
          <w:u w:val="single"/>
        </w:rPr>
        <w:t>Advies</w:t>
      </w:r>
    </w:p>
    <w:p w:rsidR="00520614" w:rsidRDefault="00520614">
      <w:r>
        <w:rPr>
          <w:rStyle w:val="DefaultParagraphFont28"/>
          <w:rFonts w:cs="Century Gothic"/>
        </w:rPr>
        <w:t>Er is geen advies nodig.</w:t>
      </w:r>
    </w:p>
    <w:p w:rsidR="00520614" w:rsidRDefault="00520614"/>
    <w:p w:rsidR="00520614" w:rsidRDefault="00520614">
      <w:pPr>
        <w:rPr>
          <w:rStyle w:val="DefaultParagraphFont28"/>
          <w:rFonts w:cs="Century Gothic"/>
          <w:b/>
          <w:u w:val="single"/>
        </w:rPr>
      </w:pPr>
    </w:p>
    <w:p w:rsidR="00520614" w:rsidRDefault="00520614">
      <w:pPr>
        <w:rPr>
          <w:b/>
          <w:u w:val="single"/>
        </w:rPr>
      </w:pPr>
      <w:r>
        <w:rPr>
          <w:rStyle w:val="DefaultParagraphFont28"/>
          <w:rFonts w:cs="Century Gothic"/>
          <w:b/>
          <w:u w:val="single"/>
        </w:rPr>
        <w:t>Argumentatie</w:t>
      </w:r>
    </w:p>
    <w:p w:rsidR="00520614" w:rsidRDefault="00520614">
      <w:r>
        <w:rPr>
          <w:rStyle w:val="DefaultParagraphFont28"/>
          <w:rFonts w:cs="Century Gothic"/>
        </w:rPr>
        <w:t>Er zijn geen redenen voorhanden om de goedkeuring van de agendapunten te weigeren.</w:t>
      </w:r>
    </w:p>
    <w:p w:rsidR="00520614" w:rsidRDefault="00520614"/>
    <w:p w:rsidR="00520614" w:rsidRDefault="00520614">
      <w:r>
        <w:rPr>
          <w:rStyle w:val="DefaultParagraphFont28"/>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2"/>
        <w:gridCol w:w="1477"/>
        <w:gridCol w:w="1559"/>
        <w:gridCol w:w="2341"/>
      </w:tblGrid>
      <w:tr w:rsidR="00520614" w:rsidTr="002C340D">
        <w:trPr>
          <w:trHeight w:val="490"/>
        </w:trPr>
        <w:tc>
          <w:tcPr>
            <w:tcW w:w="2341" w:type="dxa"/>
          </w:tcPr>
          <w:p w:rsidR="00520614" w:rsidRDefault="00520614">
            <w:r>
              <w:rPr>
                <w:rStyle w:val="DefaultParagraphFont28"/>
                <w:rFonts w:cs="Century Gothic"/>
              </w:rPr>
              <w:t>Geen financiële gevolgen</w:t>
            </w:r>
          </w:p>
        </w:tc>
        <w:tc>
          <w:tcPr>
            <w:tcW w:w="1477" w:type="dxa"/>
          </w:tcPr>
          <w:p w:rsidR="00520614" w:rsidRDefault="00520614"/>
        </w:tc>
        <w:tc>
          <w:tcPr>
            <w:tcW w:w="1559" w:type="dxa"/>
          </w:tcPr>
          <w:p w:rsidR="00520614" w:rsidRDefault="00520614"/>
        </w:tc>
        <w:tc>
          <w:tcPr>
            <w:tcW w:w="2341" w:type="dxa"/>
          </w:tcPr>
          <w:p w:rsidR="00520614" w:rsidRDefault="00520614"/>
        </w:tc>
      </w:tr>
    </w:tbl>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29"/>
          <w:rFonts w:cs="Century Gothic"/>
        </w:rPr>
        <w:t>Artikel 1</w:t>
      </w:r>
    </w:p>
    <w:p w:rsidR="00520614" w:rsidRDefault="00520614">
      <w:r>
        <w:rPr>
          <w:rStyle w:val="DefaultParagraphFont29"/>
          <w:rFonts w:cs="Century Gothic"/>
        </w:rPr>
        <w:t>De gemeenteraad beslist:</w:t>
      </w:r>
    </w:p>
    <w:p w:rsidR="00520614" w:rsidRDefault="00520614">
      <w:r>
        <w:rPr>
          <w:rStyle w:val="DefaultParagraphFont29"/>
          <w:rFonts w:cs="Century Gothic"/>
        </w:rPr>
        <w:t>Goedkeuring te verlenen aan de diverse punten op de agenda van de algemene vergadering van 28 mei 2015.</w:t>
      </w:r>
    </w:p>
    <w:p w:rsidR="00520614" w:rsidRDefault="00520614"/>
    <w:p w:rsidR="00520614" w:rsidRDefault="00520614">
      <w:r>
        <w:rPr>
          <w:rStyle w:val="DefaultParagraphFont29"/>
          <w:rFonts w:cs="Century Gothic"/>
        </w:rPr>
        <w:t>Artikel 2</w:t>
      </w:r>
    </w:p>
    <w:p w:rsidR="00520614" w:rsidRDefault="00520614">
      <w:r>
        <w:rPr>
          <w:rStyle w:val="DefaultParagraphFont29"/>
          <w:rFonts w:cs="Century Gothic"/>
        </w:rPr>
        <w:t>De gemeentelijke vertegenwoordiger wordt gemandateerd om op de algemene vergadering waarvan sprake in artikel 1 (of iedere andere datum waarop deze uitgesteld of verdaagd zou worden) te handelen conform artikel 1.</w:t>
      </w:r>
    </w:p>
    <w:p w:rsidR="00520614" w:rsidRDefault="00520614"/>
    <w:p w:rsidR="00520614" w:rsidRDefault="00520614">
      <w:r>
        <w:rPr>
          <w:rStyle w:val="DefaultParagraphFont29"/>
          <w:rFonts w:cs="Century Gothic"/>
        </w:rPr>
        <w:t>Artikel 3</w:t>
      </w:r>
    </w:p>
    <w:p w:rsidR="00520614" w:rsidRDefault="00520614">
      <w:r>
        <w:rPr>
          <w:rStyle w:val="DefaultParagraphFont29"/>
          <w:rFonts w:cs="Century Gothic"/>
        </w:rPr>
        <w:t>Een kopie van dit besluit wordt overgemaakt aan ISVAG.</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Machtiging goedkeuren besluiten AV op 28 mei 2015 van IVEG</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30"/>
          <w:rFonts w:cs="Century Gothic"/>
          <w:b/>
          <w:u w:val="single"/>
        </w:rPr>
        <w:t>Voorgeschiedenis</w:t>
      </w:r>
    </w:p>
    <w:p w:rsidR="00520614" w:rsidRDefault="00520614">
      <w:r>
        <w:rPr>
          <w:rStyle w:val="DefaultParagraphFont30"/>
          <w:rFonts w:cs="Century Gothic"/>
        </w:rPr>
        <w:t>•</w:t>
      </w:r>
      <w:r>
        <w:rPr>
          <w:rStyle w:val="DefaultParagraphFont30"/>
          <w:rFonts w:cs="Century Gothic"/>
        </w:rPr>
        <w:tab/>
        <w:t>Beslissing van de gemeenteraad van 21 mei 2013 waarbij schepen Kristien Vingerhoets en raadslid Vicky Dombret aangeduid worden als vertegenwoordigers voor de algemene vergaderingen voor de verdere legislatuur</w:t>
      </w:r>
    </w:p>
    <w:p w:rsidR="00520614" w:rsidRDefault="00520614">
      <w:pPr>
        <w:numPr>
          <w:ilvl w:val="0"/>
          <w:numId w:val="12"/>
        </w:numPr>
      </w:pPr>
      <w:r>
        <w:rPr>
          <w:rStyle w:val="DefaultParagraphFont30"/>
          <w:rFonts w:cs="Century Gothic"/>
        </w:rPr>
        <w:t>Brief van IVEG van 19 februari 2015 over het ontwerp van statutenwijziging van de opdrachthoudende vereniging Iveg</w:t>
      </w:r>
    </w:p>
    <w:p w:rsidR="00520614" w:rsidRDefault="00520614">
      <w:pPr>
        <w:rPr>
          <w:b/>
          <w:u w:val="single"/>
        </w:rPr>
      </w:pPr>
      <w:r>
        <w:rPr>
          <w:rStyle w:val="DefaultParagraphFont30"/>
          <w:rFonts w:cs="Century Gothic"/>
        </w:rPr>
        <w:t>•    Brief van IVEG van 27 maart 2015 vermeldt de dagorde voor de AV op 28 mei 2015</w:t>
      </w:r>
    </w:p>
    <w:p w:rsidR="00520614" w:rsidRDefault="00520614">
      <w:pPr>
        <w:numPr>
          <w:ilvl w:val="0"/>
          <w:numId w:val="13"/>
        </w:numPr>
        <w:rPr>
          <w:b/>
          <w:u w:val="single"/>
        </w:rPr>
      </w:pPr>
      <w:r>
        <w:rPr>
          <w:rStyle w:val="DefaultParagraphFont30"/>
          <w:rFonts w:cs="Century Gothic"/>
        </w:rPr>
        <w:t>Statuten van IVEG</w:t>
      </w:r>
    </w:p>
    <w:p w:rsidR="00520614" w:rsidRDefault="00520614">
      <w:pPr>
        <w:rPr>
          <w:b/>
          <w:u w:val="single"/>
        </w:rPr>
      </w:pPr>
    </w:p>
    <w:p w:rsidR="00520614" w:rsidRDefault="00520614">
      <w:pPr>
        <w:rPr>
          <w:b/>
          <w:u w:val="single"/>
        </w:rPr>
      </w:pPr>
      <w:r>
        <w:rPr>
          <w:rStyle w:val="DefaultParagraphFont30"/>
          <w:rFonts w:cs="Century Gothic"/>
          <w:b/>
          <w:u w:val="single"/>
        </w:rPr>
        <w:t>Feiten en context</w:t>
      </w:r>
    </w:p>
    <w:p w:rsidR="00520614" w:rsidRDefault="00520614">
      <w:r>
        <w:rPr>
          <w:rStyle w:val="DefaultParagraphFont30"/>
          <w:rFonts w:cs="Century Gothic"/>
        </w:rPr>
        <w:t>De gemeenteraad moet goedkeuring verlenen aan de agendapunten van de AV van 28 mei 2015 :</w:t>
      </w:r>
    </w:p>
    <w:p w:rsidR="00520614" w:rsidRDefault="00520614">
      <w:r>
        <w:rPr>
          <w:rStyle w:val="DefaultParagraphFont30"/>
          <w:rFonts w:cs="Century Gothic"/>
        </w:rPr>
        <w:t>1.</w:t>
      </w:r>
      <w:r>
        <w:rPr>
          <w:rStyle w:val="DefaultParagraphFont30"/>
          <w:rFonts w:cs="Century Gothic"/>
        </w:rPr>
        <w:tab/>
        <w:t>Samenstelling bureau.</w:t>
      </w:r>
    </w:p>
    <w:p w:rsidR="00520614" w:rsidRDefault="00520614">
      <w:r>
        <w:rPr>
          <w:rStyle w:val="DefaultParagraphFont30"/>
          <w:rFonts w:cs="Century Gothic"/>
        </w:rPr>
        <w:t>2.</w:t>
      </w:r>
      <w:r>
        <w:rPr>
          <w:rStyle w:val="DefaultParagraphFont30"/>
          <w:rFonts w:cs="Century Gothic"/>
        </w:rPr>
        <w:tab/>
        <w:t>Verslag van de buitengewone algemene vergadering van 17 december 2014.</w:t>
      </w:r>
    </w:p>
    <w:p w:rsidR="00520614" w:rsidRDefault="00520614">
      <w:r>
        <w:rPr>
          <w:rStyle w:val="DefaultParagraphFont30"/>
          <w:rFonts w:cs="Century Gothic"/>
        </w:rPr>
        <w:t>3.</w:t>
      </w:r>
      <w:r>
        <w:rPr>
          <w:rStyle w:val="DefaultParagraphFont30"/>
          <w:rFonts w:cs="Century Gothic"/>
        </w:rPr>
        <w:tab/>
        <w:t>Mededelingen.</w:t>
      </w:r>
    </w:p>
    <w:p w:rsidR="00520614" w:rsidRDefault="00520614">
      <w:r>
        <w:rPr>
          <w:rStyle w:val="DefaultParagraphFont30"/>
          <w:rFonts w:cs="Century Gothic"/>
        </w:rPr>
        <w:t>4.</w:t>
      </w:r>
      <w:r>
        <w:rPr>
          <w:rStyle w:val="DefaultParagraphFont30"/>
          <w:rFonts w:cs="Century Gothic"/>
        </w:rPr>
        <w:tab/>
        <w:t>Statutenwijziging.</w:t>
      </w:r>
    </w:p>
    <w:p w:rsidR="00520614" w:rsidRDefault="00520614">
      <w:r>
        <w:rPr>
          <w:rStyle w:val="DefaultParagraphFont30"/>
          <w:rFonts w:cs="Century Gothic"/>
        </w:rPr>
        <w:t>5.</w:t>
      </w:r>
      <w:r>
        <w:rPr>
          <w:rStyle w:val="DefaultParagraphFont30"/>
          <w:rFonts w:cs="Century Gothic"/>
        </w:rPr>
        <w:tab/>
        <w:t>Verslag van de raad van bestuur aan de algemene vergadering.</w:t>
      </w:r>
    </w:p>
    <w:p w:rsidR="00520614" w:rsidRDefault="00520614">
      <w:r>
        <w:rPr>
          <w:rStyle w:val="DefaultParagraphFont30"/>
          <w:rFonts w:cs="Century Gothic"/>
        </w:rPr>
        <w:t>6.</w:t>
      </w:r>
      <w:r>
        <w:rPr>
          <w:rStyle w:val="DefaultParagraphFont30"/>
          <w:rFonts w:cs="Century Gothic"/>
        </w:rPr>
        <w:tab/>
        <w:t>Verslag van de commissaris aan de algemene vergadering.</w:t>
      </w:r>
    </w:p>
    <w:p w:rsidR="00520614" w:rsidRDefault="00520614">
      <w:r>
        <w:rPr>
          <w:rStyle w:val="DefaultParagraphFont30"/>
          <w:rFonts w:cs="Century Gothic"/>
        </w:rPr>
        <w:t>7.</w:t>
      </w:r>
      <w:r>
        <w:rPr>
          <w:rStyle w:val="DefaultParagraphFont30"/>
          <w:rFonts w:cs="Century Gothic"/>
        </w:rPr>
        <w:tab/>
        <w:t>Balans en resultatenrekening 2014.</w:t>
      </w:r>
    </w:p>
    <w:p w:rsidR="00520614" w:rsidRDefault="00520614">
      <w:r>
        <w:rPr>
          <w:rStyle w:val="DefaultParagraphFont30"/>
          <w:rFonts w:cs="Century Gothic"/>
        </w:rPr>
        <w:t>8.</w:t>
      </w:r>
      <w:r>
        <w:rPr>
          <w:rStyle w:val="DefaultParagraphFont30"/>
          <w:rFonts w:cs="Century Gothic"/>
        </w:rPr>
        <w:tab/>
        <w:t>Beslissing tot uitkering en betaalbaarstelling van een eerste dividend.</w:t>
      </w:r>
    </w:p>
    <w:p w:rsidR="00520614" w:rsidRDefault="00520614">
      <w:r>
        <w:rPr>
          <w:rStyle w:val="DefaultParagraphFont30"/>
          <w:rFonts w:cs="Century Gothic"/>
        </w:rPr>
        <w:t>9.</w:t>
      </w:r>
      <w:r>
        <w:rPr>
          <w:rStyle w:val="DefaultParagraphFont30"/>
          <w:rFonts w:cs="Century Gothic"/>
        </w:rPr>
        <w:tab/>
        <w:t>Beslissing tot uitkering en betaalbaarstelling van een tweede dividend.</w:t>
      </w:r>
    </w:p>
    <w:p w:rsidR="00520614" w:rsidRDefault="00520614">
      <w:r>
        <w:rPr>
          <w:rStyle w:val="DefaultParagraphFont30"/>
          <w:rFonts w:cs="Century Gothic"/>
        </w:rPr>
        <w:t>10.</w:t>
      </w:r>
      <w:r>
        <w:rPr>
          <w:rStyle w:val="DefaultParagraphFont30"/>
          <w:rFonts w:cs="Century Gothic"/>
        </w:rPr>
        <w:tab/>
        <w:t>Kwijting bestuurders en commissaris.</w:t>
      </w:r>
    </w:p>
    <w:p w:rsidR="00520614" w:rsidRDefault="00520614">
      <w:r>
        <w:rPr>
          <w:rStyle w:val="DefaultParagraphFont30"/>
          <w:rFonts w:cs="Century Gothic"/>
        </w:rPr>
        <w:t>11.</w:t>
      </w:r>
      <w:r>
        <w:rPr>
          <w:rStyle w:val="DefaultParagraphFont30"/>
          <w:rFonts w:cs="Century Gothic"/>
        </w:rPr>
        <w:tab/>
        <w:t>Toekenning aandelen De in ruil voor inbreng installaties openbare verlichting.</w:t>
      </w:r>
    </w:p>
    <w:p w:rsidR="00520614" w:rsidRDefault="00520614">
      <w:r>
        <w:rPr>
          <w:rStyle w:val="DefaultParagraphFont30"/>
          <w:rFonts w:cs="Century Gothic"/>
        </w:rPr>
        <w:t>12.</w:t>
      </w:r>
      <w:r>
        <w:rPr>
          <w:rStyle w:val="DefaultParagraphFont30"/>
          <w:rFonts w:cs="Century Gothic"/>
        </w:rPr>
        <w:tab/>
        <w:t>Participatie in Ecluse.</w:t>
      </w:r>
    </w:p>
    <w:p w:rsidR="00520614" w:rsidRDefault="00520614">
      <w:r>
        <w:rPr>
          <w:rStyle w:val="DefaultParagraphFont30"/>
          <w:rFonts w:cs="Century Gothic"/>
        </w:rPr>
        <w:t>13.</w:t>
      </w:r>
      <w:r>
        <w:rPr>
          <w:rStyle w:val="DefaultParagraphFont30"/>
          <w:rFonts w:cs="Century Gothic"/>
        </w:rPr>
        <w:tab/>
        <w:t>Voorstel hernieuwing aanwijzing Iveg als distributienetbeheerder aardgas.</w:t>
      </w:r>
    </w:p>
    <w:p w:rsidR="00520614" w:rsidRDefault="00520614">
      <w:r>
        <w:rPr>
          <w:rStyle w:val="DefaultParagraphFont30"/>
          <w:rFonts w:cs="Century Gothic"/>
        </w:rPr>
        <w:t>14.</w:t>
      </w:r>
      <w:r>
        <w:rPr>
          <w:rStyle w:val="DefaultParagraphFont30"/>
          <w:rFonts w:cs="Century Gothic"/>
        </w:rPr>
        <w:tab/>
        <w:t>Vervanging lid Adviescomité Riolering.</w:t>
      </w:r>
    </w:p>
    <w:p w:rsidR="00520614" w:rsidRDefault="00520614">
      <w:r>
        <w:rPr>
          <w:rStyle w:val="DefaultParagraphFont30"/>
          <w:rFonts w:cs="Century Gothic"/>
        </w:rPr>
        <w:t>15.</w:t>
      </w:r>
      <w:r>
        <w:rPr>
          <w:rStyle w:val="DefaultParagraphFont30"/>
          <w:rFonts w:cs="Century Gothic"/>
        </w:rPr>
        <w:tab/>
        <w:t>Kennisgeving: Infra-GIS.</w:t>
      </w:r>
    </w:p>
    <w:p w:rsidR="00520614" w:rsidRDefault="00520614">
      <w:r>
        <w:rPr>
          <w:rStyle w:val="DefaultParagraphFont30"/>
          <w:rFonts w:cs="Century Gothic"/>
        </w:rPr>
        <w:t>16.</w:t>
      </w:r>
      <w:r>
        <w:rPr>
          <w:rStyle w:val="DefaultParagraphFont30"/>
          <w:rFonts w:cs="Century Gothic"/>
        </w:rPr>
        <w:tab/>
        <w:t>Rondvraag.</w:t>
      </w:r>
    </w:p>
    <w:p w:rsidR="00520614" w:rsidRDefault="00520614"/>
    <w:p w:rsidR="00520614" w:rsidRDefault="00520614">
      <w:r>
        <w:rPr>
          <w:rStyle w:val="DefaultParagraphFont30"/>
          <w:rFonts w:cs="Century Gothic"/>
        </w:rPr>
        <w:t>Kristien Vingerhoets en raadslid Vicky Dombret werden reeds aangeduid als vertegenwoordigers voor de algemene vergaderingen voor de verdere legislatuur</w:t>
      </w:r>
    </w:p>
    <w:p w:rsidR="00520614" w:rsidRDefault="00520614">
      <w:r>
        <w:rPr>
          <w:rStyle w:val="DefaultParagraphFont30"/>
          <w:rFonts w:cs="Century Gothic"/>
        </w:rPr>
        <w:t>Het mandaat van deze vertegenwoordigers dient te worden vastgelegd.</w:t>
      </w:r>
    </w:p>
    <w:p w:rsidR="00520614" w:rsidRDefault="00520614"/>
    <w:p w:rsidR="00520614" w:rsidRDefault="00520614">
      <w:r>
        <w:rPr>
          <w:rStyle w:val="DefaultParagraphFont3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rPr>
          <w:trHeight w:val="750"/>
        </w:trPr>
        <w:tc>
          <w:tcPr>
            <w:tcW w:w="4695" w:type="dxa"/>
          </w:tcPr>
          <w:p w:rsidR="00520614" w:rsidRDefault="00520614">
            <w:r>
              <w:rPr>
                <w:rStyle w:val="DefaultParagraphFont30"/>
                <w:rFonts w:cs="Century Gothic"/>
              </w:rPr>
              <w:t>Artikel 44 van het decreet van 6 juli 2001</w:t>
            </w:r>
          </w:p>
        </w:tc>
        <w:tc>
          <w:tcPr>
            <w:tcW w:w="4695" w:type="dxa"/>
          </w:tcPr>
          <w:p w:rsidR="00520614" w:rsidRDefault="00520614">
            <w:r>
              <w:rPr>
                <w:rStyle w:val="DefaultParagraphFont30"/>
                <w:rFonts w:cs="Century Gothic"/>
              </w:rPr>
              <w:t>Regelt dat de vaststelling van het mandaat van de vertegenwoordiger herhaald wordt voor elke algemene vergadering</w:t>
            </w:r>
          </w:p>
        </w:tc>
      </w:tr>
      <w:tr w:rsidR="00520614" w:rsidTr="002C340D">
        <w:tc>
          <w:tcPr>
            <w:tcW w:w="4695" w:type="dxa"/>
          </w:tcPr>
          <w:p w:rsidR="00520614" w:rsidRDefault="00520614">
            <w:r>
              <w:rPr>
                <w:rStyle w:val="DefaultParagraphFont30"/>
                <w:rFonts w:cs="Century Gothic"/>
              </w:rPr>
              <w:t>Artikels 19 tot en met 26 van het Gemeentedecreet</w:t>
            </w:r>
          </w:p>
        </w:tc>
        <w:tc>
          <w:tcPr>
            <w:tcW w:w="4695" w:type="dxa"/>
          </w:tcPr>
          <w:p w:rsidR="00520614" w:rsidRDefault="00520614">
            <w:r>
              <w:rPr>
                <w:rStyle w:val="DefaultParagraphFont30"/>
                <w:rFonts w:cs="Century Gothic"/>
              </w:rPr>
              <w:t>Regelt de vergaderingen en de beraadslagingen van de gemeenteraad</w:t>
            </w:r>
          </w:p>
          <w:p w:rsidR="00520614" w:rsidRDefault="00520614"/>
        </w:tc>
      </w:tr>
      <w:tr w:rsidR="00520614" w:rsidTr="002C340D">
        <w:tc>
          <w:tcPr>
            <w:tcW w:w="4695" w:type="dxa"/>
          </w:tcPr>
          <w:p w:rsidR="00520614" w:rsidRDefault="00520614">
            <w:r>
              <w:rPr>
                <w:rStyle w:val="DefaultParagraphFont30"/>
                <w:rFonts w:cs="Century Gothic"/>
              </w:rPr>
              <w:t>Artikel 42 van het Gemeentedecreet</w:t>
            </w:r>
          </w:p>
        </w:tc>
        <w:tc>
          <w:tcPr>
            <w:tcW w:w="4695" w:type="dxa"/>
          </w:tcPr>
          <w:p w:rsidR="00520614" w:rsidRDefault="00520614">
            <w:r>
              <w:rPr>
                <w:rStyle w:val="DefaultParagraphFont30"/>
                <w:rFonts w:cs="Century Gothic"/>
              </w:rPr>
              <w:t>Regelt de bevoegdheid van de gemeenteraad</w:t>
            </w:r>
          </w:p>
        </w:tc>
      </w:tr>
    </w:tbl>
    <w:p w:rsidR="00520614" w:rsidRDefault="00520614"/>
    <w:p w:rsidR="00520614" w:rsidRDefault="00520614">
      <w:pPr>
        <w:rPr>
          <w:b/>
          <w:u w:val="single"/>
        </w:rPr>
      </w:pPr>
      <w:r>
        <w:rPr>
          <w:rStyle w:val="DefaultParagraphFont30"/>
          <w:rFonts w:cs="Century Gothic"/>
          <w:b/>
          <w:u w:val="single"/>
        </w:rPr>
        <w:t>Advies</w:t>
      </w:r>
    </w:p>
    <w:p w:rsidR="00520614" w:rsidRDefault="00520614">
      <w:r>
        <w:rPr>
          <w:rStyle w:val="DefaultParagraphFont30"/>
          <w:rFonts w:cs="Century Gothic"/>
        </w:rPr>
        <w:t>Er is geen advies nodig.</w:t>
      </w:r>
    </w:p>
    <w:p w:rsidR="00520614" w:rsidRDefault="00520614"/>
    <w:p w:rsidR="00520614" w:rsidRDefault="00520614">
      <w:pPr>
        <w:rPr>
          <w:b/>
          <w:u w:val="single"/>
        </w:rPr>
      </w:pPr>
      <w:r>
        <w:rPr>
          <w:rStyle w:val="DefaultParagraphFont30"/>
          <w:rFonts w:cs="Century Gothic"/>
          <w:b/>
          <w:u w:val="single"/>
        </w:rPr>
        <w:t>Argumentatie</w:t>
      </w:r>
    </w:p>
    <w:p w:rsidR="00520614" w:rsidRDefault="00520614">
      <w:r>
        <w:rPr>
          <w:rStyle w:val="DefaultParagraphFont30"/>
          <w:rFonts w:cs="Century Gothic"/>
        </w:rPr>
        <w:t>Er zijn geen redenen voorhanden om de goedkeuring van de agendapunten te weigeren.</w:t>
      </w:r>
    </w:p>
    <w:p w:rsidR="00520614" w:rsidRDefault="00520614"/>
    <w:p w:rsidR="00520614" w:rsidRDefault="00520614">
      <w:r>
        <w:rPr>
          <w:rStyle w:val="DefaultParagraphFont30"/>
          <w:rFonts w:cs="Century Gothic"/>
          <w:b/>
          <w:u w:val="single"/>
        </w:rPr>
        <w:t>Financiële gevolgen</w:t>
      </w: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4"/>
        <w:gridCol w:w="1477"/>
        <w:gridCol w:w="1559"/>
        <w:gridCol w:w="2344"/>
      </w:tblGrid>
      <w:tr w:rsidR="00520614" w:rsidTr="002C340D">
        <w:trPr>
          <w:trHeight w:val="490"/>
        </w:trPr>
        <w:tc>
          <w:tcPr>
            <w:tcW w:w="2343" w:type="dxa"/>
          </w:tcPr>
          <w:p w:rsidR="00520614" w:rsidRDefault="00520614">
            <w:r>
              <w:rPr>
                <w:rStyle w:val="DefaultParagraphFont30"/>
                <w:rFonts w:cs="Century Gothic"/>
              </w:rPr>
              <w:t>Geen financiële gevolgen</w:t>
            </w:r>
          </w:p>
        </w:tc>
        <w:tc>
          <w:tcPr>
            <w:tcW w:w="1477" w:type="dxa"/>
          </w:tcPr>
          <w:p w:rsidR="00520614" w:rsidRDefault="00520614"/>
        </w:tc>
        <w:tc>
          <w:tcPr>
            <w:tcW w:w="1559" w:type="dxa"/>
          </w:tcPr>
          <w:p w:rsidR="00520614" w:rsidRDefault="00520614"/>
        </w:tc>
        <w:tc>
          <w:tcPr>
            <w:tcW w:w="2343" w:type="dxa"/>
          </w:tcPr>
          <w:p w:rsidR="00520614" w:rsidRDefault="00520614"/>
        </w:tc>
      </w:tr>
    </w:tbl>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31"/>
          <w:rFonts w:cs="Century Gothic"/>
        </w:rPr>
        <w:t>Artikel 1</w:t>
      </w:r>
    </w:p>
    <w:p w:rsidR="00520614" w:rsidRDefault="00520614">
      <w:r>
        <w:rPr>
          <w:rStyle w:val="DefaultParagraphFont31"/>
          <w:rFonts w:cs="Century Gothic"/>
        </w:rPr>
        <w:t>De gemeenteraad beslist:</w:t>
      </w:r>
    </w:p>
    <w:p w:rsidR="00520614" w:rsidRDefault="00520614">
      <w:r>
        <w:rPr>
          <w:rStyle w:val="DefaultParagraphFont31"/>
          <w:rFonts w:cs="Century Gothic"/>
        </w:rPr>
        <w:t>Goedkeuring te verlenen aan de diverse punten op de agenda van de AV van 28 mei 2015.</w:t>
      </w:r>
    </w:p>
    <w:p w:rsidR="00520614" w:rsidRDefault="00520614">
      <w:r>
        <w:rPr>
          <w:rStyle w:val="DefaultParagraphFont31"/>
          <w:rFonts w:cs="Century Gothic"/>
        </w:rPr>
        <w:t>De voorgelegde statutenwijziging alsook de andere agendapunten van de algemene vergadering van de opdrachthoudende vereniging Iveg van 28 mei 2015, zoals opgenomen in de uitnodiging van 27 maart 2015, worden op basis van de bekomen documenten goedgekeurd met dien verstande dat het agendapunt “Beslissing tot uitkering en betaalbaarstelling van een tweede dividend” voorwaardelijk wordt goedgekeurd onder de modaliteiten zoals hierna uiteengezet.</w:t>
      </w:r>
    </w:p>
    <w:p w:rsidR="00520614" w:rsidRDefault="00520614"/>
    <w:p w:rsidR="00520614" w:rsidRDefault="00520614">
      <w:r>
        <w:rPr>
          <w:rStyle w:val="DefaultParagraphFont31"/>
          <w:rFonts w:cs="Century Gothic"/>
        </w:rPr>
        <w:t>Het agendapunt “Beslissing tot uitkering en betaalbaarstelling van een tweede dividend” heeft betrekking op de uitkering en betaalbaarstelling van een dividend ten belope van een bedrag van 7.571.375 euro alsook de aanvaarding van bepaalde betalingsmodaliteiten inzake de schuld die ontstaat ten gevolge van de uitkering en betaalbaarstelling van genoemd dividend, een en ander zoals opgenomen in de uitnodiging van 27 maart 2015 (het Tweede Dividend).</w:t>
      </w:r>
    </w:p>
    <w:p w:rsidR="00520614" w:rsidRDefault="00520614"/>
    <w:p w:rsidR="00520614" w:rsidRDefault="00520614">
      <w:r>
        <w:rPr>
          <w:rStyle w:val="DefaultParagraphFont31"/>
          <w:rFonts w:cs="Century Gothic"/>
        </w:rPr>
        <w:t>Voor dit agendapunt “Beslissing tot uitkering en betaalbaarstelling van een tweede dividend” geldt de goedkeuring onder de opschortende voorwaarde dat de secretaris van de algemene vergadering van Iveg voorafgaand aan de beslissing van de algemene vergadering met betrekking tot dit agendapunt heeft vastgesteld dat geen enkele van de aandeelhouders van Iveg (inclusief de aandeelhouders die niet op de algemene vergadering aanwezig of vertegenwoordigd zijn) een negatieve beslissing heeft voorgelegd waaruit blijkt dat de betrokken aandeelhouder niet instemt met het Tweede Dividend, met dien verstande dat het louter niet nemen van een beslissing niet beschouwd kan worden als een negatieve beslissing en dat een voorwaardelijke goedkeuring overeenkomstig de bepalingen hierboven evenmin als een negatieve beslissing kan worden beschouwd.</w:t>
      </w:r>
    </w:p>
    <w:p w:rsidR="00520614" w:rsidRDefault="00520614"/>
    <w:p w:rsidR="00520614" w:rsidRDefault="00520614">
      <w:r>
        <w:rPr>
          <w:rStyle w:val="DefaultParagraphFont31"/>
          <w:rFonts w:cs="Century Gothic"/>
        </w:rPr>
        <w:t>Indien de secretaris van de algemene vergadering van Iveg voorafgaand aan de algemene vergadering heeft vastgesteld dat bovenstaande voorwaarde niet is vervuld, wordt het agendapunt “Beslissing tot uitkering en betaalbaarstelling van een tweede dividend” geacht niet door de gemeente te zijn goedgekeurd en dient de volmachtdrager dienovereenkomstig een negatieve stem uit te brengen met betrekking tot dit agendapunt op de algemene vergadering.</w:t>
      </w:r>
    </w:p>
    <w:p w:rsidR="00520614" w:rsidRDefault="00520614"/>
    <w:p w:rsidR="00520614" w:rsidRDefault="00520614">
      <w:r>
        <w:rPr>
          <w:rStyle w:val="DefaultParagraphFont31"/>
          <w:rFonts w:cs="Century Gothic"/>
        </w:rPr>
        <w:t>Artikel 2</w:t>
      </w:r>
    </w:p>
    <w:p w:rsidR="00520614" w:rsidRDefault="00520614">
      <w:r>
        <w:rPr>
          <w:rStyle w:val="DefaultParagraphFont31"/>
          <w:rFonts w:cs="Century Gothic"/>
        </w:rPr>
        <w:t>De gemeentelijke vertegenwoordigers worden gemandateerd om op de AV waarvan sprake in artikel 1 (of iedere andere datum waarop deze uitgesteld of verdaagd zou worden) te handelen conform artikel 1.</w:t>
      </w:r>
    </w:p>
    <w:p w:rsidR="00520614" w:rsidRDefault="00520614"/>
    <w:p w:rsidR="00520614" w:rsidRDefault="00520614">
      <w:r>
        <w:rPr>
          <w:rStyle w:val="DefaultParagraphFont31"/>
          <w:rFonts w:cs="Century Gothic"/>
        </w:rPr>
        <w:t>Artikel 3</w:t>
      </w:r>
    </w:p>
    <w:p w:rsidR="00520614" w:rsidRDefault="00520614">
      <w:r>
        <w:rPr>
          <w:rStyle w:val="DefaultParagraphFont31"/>
          <w:rFonts w:cs="Century Gothic"/>
        </w:rPr>
        <w:t>Een kopie van dit besluit wordt overgemaakt aan IVEG.</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Machtiging goedkeuren besluiten AV op 15 juni 2015 van Pidpa (statutenwijziging en kapitaalverhoging)</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32"/>
          <w:rFonts w:cs="Century Gothic"/>
          <w:b/>
          <w:u w:val="single"/>
        </w:rPr>
        <w:t>Voorgeschiedenis</w:t>
      </w:r>
    </w:p>
    <w:p w:rsidR="00520614" w:rsidRDefault="00520614">
      <w:r>
        <w:rPr>
          <w:rStyle w:val="DefaultParagraphFont32"/>
          <w:rFonts w:cs="Century Gothic"/>
        </w:rPr>
        <w:t>•</w:t>
      </w:r>
      <w:r>
        <w:rPr>
          <w:rStyle w:val="DefaultParagraphFont32"/>
          <w:rFonts w:cs="Century Gothic"/>
        </w:rPr>
        <w:tab/>
        <w:t>Beslissing van de gemeenteraad van 21 mei 2013 waarbij schepen Kristien Vingerhoets aangeduid wordt als vertegenwoordiger voor de algemene vergaderingen voor de verdere legislatuur</w:t>
      </w:r>
    </w:p>
    <w:p w:rsidR="00520614" w:rsidRDefault="00520614">
      <w:pPr>
        <w:numPr>
          <w:ilvl w:val="0"/>
          <w:numId w:val="14"/>
        </w:numPr>
      </w:pPr>
      <w:r>
        <w:rPr>
          <w:rStyle w:val="DefaultParagraphFont32"/>
          <w:rFonts w:cs="Century Gothic"/>
        </w:rPr>
        <w:t>Brief van Pidpa van 24 februari 2014 vermeldt de statutenwijziging</w:t>
      </w:r>
    </w:p>
    <w:p w:rsidR="00520614" w:rsidRDefault="00520614">
      <w:pPr>
        <w:rPr>
          <w:b/>
          <w:u w:val="single"/>
        </w:rPr>
      </w:pPr>
      <w:r>
        <w:rPr>
          <w:rStyle w:val="DefaultParagraphFont32"/>
          <w:rFonts w:cs="Century Gothic"/>
        </w:rPr>
        <w:t>•    Mail van Pidpa van 6 maart 2015 vermeldt de dagorde voor de AV op 15 juni 2015</w:t>
      </w:r>
    </w:p>
    <w:p w:rsidR="00520614" w:rsidRDefault="00520614">
      <w:pPr>
        <w:numPr>
          <w:ilvl w:val="0"/>
          <w:numId w:val="15"/>
        </w:numPr>
        <w:rPr>
          <w:b/>
          <w:u w:val="single"/>
        </w:rPr>
      </w:pPr>
      <w:r>
        <w:rPr>
          <w:rStyle w:val="DefaultParagraphFont32"/>
          <w:rFonts w:cs="Century Gothic"/>
        </w:rPr>
        <w:t>Artikel 22 van de statuten van Pidpa</w:t>
      </w:r>
    </w:p>
    <w:p w:rsidR="00520614" w:rsidRDefault="00520614">
      <w:pPr>
        <w:rPr>
          <w:b/>
          <w:u w:val="single"/>
        </w:rPr>
      </w:pPr>
    </w:p>
    <w:p w:rsidR="00520614" w:rsidRDefault="00520614">
      <w:pPr>
        <w:rPr>
          <w:b/>
          <w:u w:val="single"/>
        </w:rPr>
      </w:pPr>
      <w:r>
        <w:rPr>
          <w:rStyle w:val="DefaultParagraphFont32"/>
          <w:rFonts w:cs="Century Gothic"/>
          <w:b/>
          <w:u w:val="single"/>
        </w:rPr>
        <w:t>Feiten en context</w:t>
      </w:r>
    </w:p>
    <w:p w:rsidR="00520614" w:rsidRDefault="00520614">
      <w:pPr>
        <w:rPr>
          <w:b/>
          <w:u w:val="single"/>
        </w:rPr>
      </w:pPr>
      <w:r>
        <w:rPr>
          <w:rStyle w:val="DefaultParagraphFont32"/>
          <w:rFonts w:cs="Century Gothic"/>
        </w:rPr>
        <w:t>De gemeente is deelnemer van de opdrachthoudende vereniging Pidpa;</w:t>
      </w:r>
    </w:p>
    <w:p w:rsidR="00520614" w:rsidRDefault="00520614">
      <w:pPr>
        <w:rPr>
          <w:b/>
          <w:u w:val="single"/>
        </w:rPr>
      </w:pPr>
      <w:r>
        <w:rPr>
          <w:rStyle w:val="DefaultParagraphFont32"/>
          <w:rFonts w:cs="Century Gothic"/>
        </w:rPr>
        <w:t xml:space="preserve">Het voorstel van statutenwijziging werd overgemaakt aan het gemeentebestuur op 23 februari 2015, dit conform artikel 39 van het decreet houdende de intergemeentelijke samenwerking dat stelt dat uiterlijk 90 kalenderdagen voor de algemene vergadering die de statutenwijzigingen moet beoordelen, het ontwerp van statutenwijziging aan de deelnemers dient overgemaakt te worden; </w:t>
      </w:r>
    </w:p>
    <w:p w:rsidR="00520614" w:rsidRDefault="00520614">
      <w:pPr>
        <w:rPr>
          <w:b/>
          <w:u w:val="single"/>
        </w:rPr>
      </w:pPr>
      <w:r>
        <w:rPr>
          <w:rStyle w:val="DefaultParagraphFont32"/>
          <w:rFonts w:cs="Century Gothic"/>
        </w:rPr>
        <w:t>Het voorstel van statutenwijziging houdt voornamelijk bepalingen in die erop gericht zijn de kwestie van de in het Vlaams Regeerakkoord 2014-2019 voorziene  uittreding van de provincie Antwerpen uit Pidpa adequaat te regelen;</w:t>
      </w:r>
    </w:p>
    <w:p w:rsidR="00520614" w:rsidRDefault="00520614">
      <w:pPr>
        <w:rPr>
          <w:b/>
          <w:u w:val="single"/>
        </w:rPr>
      </w:pPr>
      <w:r>
        <w:rPr>
          <w:rStyle w:val="DefaultParagraphFont32"/>
          <w:rFonts w:cs="Century Gothic"/>
        </w:rPr>
        <w:t xml:space="preserve">De beslissing van 23 februari jl. van de raad van bestuur van Pidpa om 20.000 aandelen A (aandelen van het compartiment A = watervoorziening), met een nominale waarde van 2,5 euro/aandeel, uit te geven, waarop de gemeentelijke deelnemers vooraf kunnen  inschrijven. Deze uitschrijving van aandelen is erop gericht in aandelen een billijk evenwicht te realiseren tussen het compartiment watervoorziening enerzijds en de rioleringscompartimenten anderzijds;  </w:t>
      </w:r>
    </w:p>
    <w:p w:rsidR="00520614" w:rsidRDefault="00520614">
      <w:pPr>
        <w:rPr>
          <w:b/>
          <w:u w:val="single"/>
        </w:rPr>
      </w:pPr>
      <w:r>
        <w:rPr>
          <w:rStyle w:val="DefaultParagraphFont32"/>
          <w:rFonts w:cs="Century Gothic"/>
        </w:rPr>
        <w:t xml:space="preserve">Met de brief van 26 februari 2015 werd aan onze gemeente kennis gegeven van het voorstel van kapitaalverhoging en dat onze gemeente kan intekenen op een pro rata deel van die 20.000 aandelen A, waardoor onze gemeente haar positie als deelnemer van Pidpa kan versterken; </w:t>
      </w:r>
    </w:p>
    <w:p w:rsidR="00520614" w:rsidRDefault="00520614">
      <w:pPr>
        <w:rPr>
          <w:b/>
          <w:u w:val="single"/>
        </w:rPr>
      </w:pPr>
      <w:r>
        <w:rPr>
          <w:rStyle w:val="DefaultParagraphFont32"/>
          <w:rFonts w:cs="Century Gothic"/>
        </w:rPr>
        <w:t xml:space="preserve">Het aantal aandelen A waarop onze gemeente kan intekenen is gebaseerd op het laatst gekende officiële bevolkingscijfer (dd. 1 januari 2015) en gelet op het feit dat onze gemeente eventueel kan intekenen op een hoger aantal aandelen A ingeval één (of meer) gemeentelijke deelnemer(s) haar (hun) recht op het inschrijven op aandelen A niet zou(den) uitoefenen. </w:t>
      </w:r>
    </w:p>
    <w:p w:rsidR="00520614" w:rsidRDefault="00520614">
      <w:pPr>
        <w:rPr>
          <w:b/>
          <w:u w:val="single"/>
        </w:rPr>
      </w:pPr>
      <w:r>
        <w:rPr>
          <w:rStyle w:val="DefaultParagraphFont32"/>
          <w:rFonts w:cs="Century Gothic"/>
        </w:rPr>
        <w:t>De volstorting van de aandelen kan gebeuren na de algemene vergadering van 15 juni 2015 en dat de raad van bestuur (in zijn vergadering van 19 oktober 2015) op basis van de volstorting van de aandelen de kapitaalverhoging zal afhandelen;</w:t>
      </w:r>
    </w:p>
    <w:p w:rsidR="00520614" w:rsidRDefault="00520614">
      <w:pPr>
        <w:rPr>
          <w:b/>
          <w:u w:val="single"/>
        </w:rPr>
      </w:pPr>
      <w:r>
        <w:rPr>
          <w:rStyle w:val="DefaultParagraphFont32"/>
          <w:rFonts w:cs="Century Gothic"/>
        </w:rPr>
        <w:t xml:space="preserve">De raad van bestuur van Pidpa heeft een bijzondere toelichting verstrekt over de elementen wat betreft het voorstel van statutenwijziging en over de elementen inzake de voorgestelde kapitaalverhoging;    </w:t>
      </w:r>
    </w:p>
    <w:p w:rsidR="00520614" w:rsidRDefault="00520614">
      <w:pPr>
        <w:rPr>
          <w:b/>
          <w:u w:val="single"/>
        </w:rPr>
      </w:pPr>
      <w:r>
        <w:rPr>
          <w:rStyle w:val="DefaultParagraphFont32"/>
          <w:rFonts w:cs="Century Gothic"/>
        </w:rPr>
        <w:t xml:space="preserve">Pidpa heeft de leden van het college van burgemeester en schepenen, de gemeentesecretaris en de financieel beheerder uitgenodigd op  de toelichtingsvergaderingen dd. 10 en 13 maart 2015 waarop het voorstel van statutenwijziging en het voorstel inzake kapitaalverhoging werd toegelicht; </w:t>
      </w:r>
    </w:p>
    <w:p w:rsidR="00520614" w:rsidRDefault="00520614">
      <w:pPr>
        <w:rPr>
          <w:b/>
          <w:u w:val="single"/>
        </w:rPr>
      </w:pPr>
      <w:r>
        <w:rPr>
          <w:rStyle w:val="DefaultParagraphFont32"/>
          <w:rFonts w:cs="Century Gothic"/>
        </w:rPr>
        <w:t>Over de decretaal bepaalde agendapunten voor de algemene vergadering van 15 juni 2015 (jaarverslag en jaarrekening over het jaar 2014 en het verslag terzake van de commissaris-revisor) op 27 april 2015 zal worden beslist door de raad van bestuur van Pidpa, waarna  de gebruikelijke -  uitnodiging en globale agenda (en de bijhorende stukken inzake voormelde agendapunten) van de algemene vergadering zal worden meegedeeld;</w:t>
      </w:r>
    </w:p>
    <w:p w:rsidR="00520614" w:rsidRDefault="00520614">
      <w:pPr>
        <w:rPr>
          <w:b/>
          <w:u w:val="single"/>
        </w:rPr>
      </w:pPr>
    </w:p>
    <w:p w:rsidR="00520614" w:rsidRDefault="00520614">
      <w:r>
        <w:rPr>
          <w:rStyle w:val="DefaultParagraphFont32"/>
          <w:rFonts w:cs="Century Gothic"/>
        </w:rPr>
        <w:t>Kristien Vingerhoets werd reeds aangeduid als vertegenwoordiger voor de algemene vergaderingen voor de verdere legislatuur</w:t>
      </w:r>
    </w:p>
    <w:p w:rsidR="00520614" w:rsidRDefault="00520614">
      <w:r>
        <w:rPr>
          <w:rStyle w:val="DefaultParagraphFont32"/>
          <w:rFonts w:cs="Century Gothic"/>
        </w:rPr>
        <w:t>Het mandaat van deze vertegenwoordiger dient te worden vastgelegd.</w:t>
      </w:r>
    </w:p>
    <w:p w:rsidR="00520614" w:rsidRDefault="00520614"/>
    <w:p w:rsidR="00520614" w:rsidRDefault="00520614">
      <w:r>
        <w:rPr>
          <w:rStyle w:val="DefaultParagraphFont32"/>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rPr>
          <w:trHeight w:val="750"/>
        </w:trPr>
        <w:tc>
          <w:tcPr>
            <w:tcW w:w="4695" w:type="dxa"/>
          </w:tcPr>
          <w:p w:rsidR="00520614" w:rsidRDefault="00520614">
            <w:r>
              <w:rPr>
                <w:rStyle w:val="DefaultParagraphFont32"/>
                <w:rFonts w:cs="Century Gothic"/>
              </w:rPr>
              <w:t>Artikel 44 van het decreet van 6 juli 2001</w:t>
            </w:r>
          </w:p>
        </w:tc>
        <w:tc>
          <w:tcPr>
            <w:tcW w:w="4695" w:type="dxa"/>
          </w:tcPr>
          <w:p w:rsidR="00520614" w:rsidRDefault="00520614">
            <w:r>
              <w:rPr>
                <w:rStyle w:val="DefaultParagraphFont32"/>
                <w:rFonts w:cs="Century Gothic"/>
              </w:rPr>
              <w:t>Regelt dat de vaststelling van het mandaat van de vertegenwoordiger herhaald wordt voor elke algemene vergadering</w:t>
            </w:r>
          </w:p>
        </w:tc>
      </w:tr>
      <w:tr w:rsidR="00520614" w:rsidTr="002C340D">
        <w:tc>
          <w:tcPr>
            <w:tcW w:w="4695" w:type="dxa"/>
          </w:tcPr>
          <w:p w:rsidR="00520614" w:rsidRDefault="00520614">
            <w:r>
              <w:rPr>
                <w:rStyle w:val="DefaultParagraphFont32"/>
                <w:rFonts w:cs="Century Gothic"/>
              </w:rPr>
              <w:t>Artikels 19 tot en met 26 van het Gemeentedecreet</w:t>
            </w:r>
          </w:p>
        </w:tc>
        <w:tc>
          <w:tcPr>
            <w:tcW w:w="4695" w:type="dxa"/>
          </w:tcPr>
          <w:p w:rsidR="00520614" w:rsidRDefault="00520614">
            <w:r>
              <w:rPr>
                <w:rStyle w:val="DefaultParagraphFont32"/>
                <w:rFonts w:cs="Century Gothic"/>
              </w:rPr>
              <w:t>Regelt de vergaderingen en de beraadslagingen van de gemeenteraad</w:t>
            </w:r>
          </w:p>
          <w:p w:rsidR="00520614" w:rsidRDefault="00520614"/>
        </w:tc>
      </w:tr>
      <w:tr w:rsidR="00520614" w:rsidTr="002C340D">
        <w:tc>
          <w:tcPr>
            <w:tcW w:w="4695" w:type="dxa"/>
          </w:tcPr>
          <w:p w:rsidR="00520614" w:rsidRDefault="00520614">
            <w:r>
              <w:rPr>
                <w:rStyle w:val="DefaultParagraphFont32"/>
                <w:rFonts w:cs="Century Gothic"/>
              </w:rPr>
              <w:t>Artikel 42 van het Gemeentedecreet</w:t>
            </w:r>
          </w:p>
        </w:tc>
        <w:tc>
          <w:tcPr>
            <w:tcW w:w="4695" w:type="dxa"/>
          </w:tcPr>
          <w:p w:rsidR="00520614" w:rsidRDefault="00520614">
            <w:r>
              <w:rPr>
                <w:rStyle w:val="DefaultParagraphFont32"/>
                <w:rFonts w:cs="Century Gothic"/>
              </w:rPr>
              <w:t>Regelt de bevoegdheid van de gemeenteraad</w:t>
            </w:r>
          </w:p>
        </w:tc>
      </w:tr>
    </w:tbl>
    <w:p w:rsidR="00520614" w:rsidRDefault="00520614"/>
    <w:p w:rsidR="00520614" w:rsidRDefault="00520614">
      <w:r>
        <w:rPr>
          <w:rStyle w:val="DefaultParagraphFont32"/>
          <w:rFonts w:cs="Century Gothic"/>
        </w:rPr>
        <w:tab/>
      </w:r>
    </w:p>
    <w:p w:rsidR="00520614" w:rsidRDefault="00520614">
      <w:pPr>
        <w:rPr>
          <w:b/>
          <w:u w:val="single"/>
        </w:rPr>
      </w:pPr>
      <w:r>
        <w:rPr>
          <w:rStyle w:val="DefaultParagraphFont32"/>
          <w:rFonts w:cs="Century Gothic"/>
          <w:b/>
          <w:u w:val="single"/>
        </w:rPr>
        <w:t>Advies</w:t>
      </w:r>
    </w:p>
    <w:p w:rsidR="00520614" w:rsidRDefault="00520614">
      <w:r>
        <w:rPr>
          <w:rStyle w:val="DefaultParagraphFont32"/>
          <w:rFonts w:cs="Century Gothic"/>
        </w:rPr>
        <w:t>Er is geen advies nodig.</w:t>
      </w:r>
    </w:p>
    <w:p w:rsidR="00520614" w:rsidRDefault="00520614"/>
    <w:p w:rsidR="00520614" w:rsidRDefault="00520614">
      <w:pPr>
        <w:rPr>
          <w:b/>
          <w:u w:val="single"/>
        </w:rPr>
      </w:pPr>
      <w:r>
        <w:rPr>
          <w:rStyle w:val="DefaultParagraphFont32"/>
          <w:rFonts w:cs="Century Gothic"/>
          <w:b/>
          <w:u w:val="single"/>
        </w:rPr>
        <w:t>Argumentatie</w:t>
      </w:r>
    </w:p>
    <w:p w:rsidR="00520614" w:rsidRDefault="00520614">
      <w:r>
        <w:rPr>
          <w:rStyle w:val="DefaultParagraphFont32"/>
          <w:rFonts w:cs="Century Gothic"/>
        </w:rPr>
        <w:t>Er zijn geen redenen voorhanden om de goedkeuring van de statutenwijziging te weigeren.</w:t>
      </w:r>
    </w:p>
    <w:p w:rsidR="00520614" w:rsidRDefault="00520614"/>
    <w:p w:rsidR="00520614" w:rsidRDefault="00520614">
      <w:r>
        <w:rPr>
          <w:rStyle w:val="DefaultParagraphFont32"/>
          <w:rFonts w:cs="Century Gothic"/>
          <w:b/>
          <w:u w:val="single"/>
        </w:rPr>
        <w:t>Financiële gevolgen</w:t>
      </w:r>
    </w:p>
    <w:p w:rsidR="00520614" w:rsidRDefault="00520614">
      <w:r>
        <w:rPr>
          <w:rStyle w:val="DefaultParagraphFont32"/>
          <w:rFonts w:cs="Century Gothic"/>
        </w:rPr>
        <w:t>De totale waarde van de aandelen = 185 * 2.5 euro</w:t>
      </w:r>
    </w:p>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33"/>
          <w:rFonts w:cs="Century Gothic"/>
        </w:rPr>
        <w:t>Artikel 1:</w:t>
      </w:r>
      <w:r>
        <w:rPr>
          <w:rStyle w:val="DefaultParagraphFont33"/>
          <w:rFonts w:cs="Century Gothic"/>
        </w:rPr>
        <w:tab/>
        <w:t xml:space="preserve">Goedkeuring wordt verleend aan de door de raad van bestuur van Pidpa voorgelegde diverse wijzigingen aan de statuten van Pidpa, na artikelsgewijze behandeling leidende tot de goedkeuring en vaststelling van de statuten zoals opgenomen als bijlage bij de oproeping tot deze algemene vergadering. </w:t>
      </w:r>
    </w:p>
    <w:p w:rsidR="00520614" w:rsidRDefault="00520614"/>
    <w:p w:rsidR="00520614" w:rsidRDefault="00520614">
      <w:r>
        <w:rPr>
          <w:rStyle w:val="DefaultParagraphFont33"/>
          <w:rFonts w:cs="Century Gothic"/>
        </w:rPr>
        <w:t xml:space="preserve">Artikel 2 : </w:t>
      </w:r>
      <w:r>
        <w:rPr>
          <w:rStyle w:val="DefaultParagraphFont33"/>
          <w:rFonts w:cs="Century Gothic"/>
        </w:rPr>
        <w:tab/>
        <w:t xml:space="preserve">Ingetekend wordt op het aan de gemeente toekomende 'pro rata' deel van de uitgeschreven 20.000 aandelen  A, nl.  185 bijkomende aandelen en zal de volstorting ervan doen na de algemene vergadering van 15 juni 2015 die beslist over de kapitaalverhoging en de toebedeling van het aantal aandelen per gemeente.  </w:t>
      </w:r>
    </w:p>
    <w:p w:rsidR="00520614" w:rsidRDefault="00520614"/>
    <w:p w:rsidR="00520614" w:rsidRDefault="00520614">
      <w:r>
        <w:rPr>
          <w:rStyle w:val="DefaultParagraphFont33"/>
          <w:rFonts w:cs="Century Gothic"/>
        </w:rPr>
        <w:t xml:space="preserve">Artikel 3 : </w:t>
      </w:r>
      <w:r>
        <w:rPr>
          <w:rStyle w:val="DefaultParagraphFont33"/>
          <w:rFonts w:cs="Century Gothic"/>
        </w:rPr>
        <w:tab/>
        <w:t xml:space="preserve">Voor het geval één of meer gemeentelijke deelnemers niet zouden intekenen op een pro rata deel van de  uitgeschreven 20.000 aandelen  A, wordt tevens ingetekend op het 'pro rata' deel van de aandelen A waarop niet wordt ingeschreven door die andere gemeente(n) en zal de volstorting ervan eveneens gebeuren na de algemene vergadering van 15 juni 2015 die beslist over de kapitaalverhoging en de toebedeling van het aantal aandelen per gemeente. </w:t>
      </w:r>
    </w:p>
    <w:p w:rsidR="00520614" w:rsidRDefault="00520614">
      <w:r>
        <w:rPr>
          <w:rStyle w:val="DefaultParagraphFont33"/>
          <w:rFonts w:cs="Century Gothic"/>
        </w:rPr>
        <w:t xml:space="preserve"> </w:t>
      </w:r>
    </w:p>
    <w:p w:rsidR="00520614" w:rsidRDefault="00520614">
      <w:r>
        <w:rPr>
          <w:rStyle w:val="DefaultParagraphFont33"/>
          <w:rFonts w:cs="Century Gothic"/>
        </w:rPr>
        <w:t>Artikel 4:</w:t>
      </w:r>
      <w:r>
        <w:rPr>
          <w:rStyle w:val="DefaultParagraphFont33"/>
          <w:rFonts w:cs="Century Gothic"/>
        </w:rPr>
        <w:tab/>
        <w:t>Aan de vertegenwoordiger wordt de opdracht gegeven om op de algemene vergadering van 15 juni 2015, overeenkomstig deze beslissing te stemmen, evenals op elke andere algemene vergadering die wordt samengeroepen ter behandeling van de agendapunten van deze algemene vergadering.</w:t>
      </w:r>
    </w:p>
    <w:p w:rsidR="00520614" w:rsidRDefault="00520614"/>
    <w:p w:rsidR="00520614" w:rsidRDefault="00520614">
      <w:r>
        <w:rPr>
          <w:rStyle w:val="DefaultParagraphFont33"/>
          <w:rFonts w:cs="Century Gothic"/>
        </w:rPr>
        <w:t>Artikel 5:</w:t>
      </w:r>
      <w:r>
        <w:rPr>
          <w:rStyle w:val="DefaultParagraphFont33"/>
          <w:rFonts w:cs="Century Gothic"/>
        </w:rPr>
        <w:tab/>
        <w:t>Het college van burgemeester en schepenen wordt gelast met de uitvoering van dit besluit en zal onverwijld een afschrift van deze beslissing bezorgen aan Pidpa, Desguinlei 246 te 2018 Antwerpen.</w:t>
      </w:r>
    </w:p>
    <w:p w:rsidR="00520614" w:rsidRDefault="00520614"/>
    <w:p w:rsidR="00520614" w:rsidRDefault="00520614"/>
    <w:p w:rsidR="00520614" w:rsidRDefault="00520614"/>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Machtiging goedkeuren besluiten algemene vergadering op 25 juni 2015 van Water-link</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34"/>
          <w:rFonts w:cs="Century Gothic"/>
          <w:b/>
          <w:u w:val="single"/>
        </w:rPr>
        <w:t>Voorgeschiedenis</w:t>
      </w:r>
    </w:p>
    <w:p w:rsidR="00520614" w:rsidRDefault="00520614">
      <w:r>
        <w:rPr>
          <w:rStyle w:val="DefaultParagraphFont34"/>
          <w:rFonts w:cs="Century Gothic"/>
        </w:rPr>
        <w:t>•</w:t>
      </w:r>
      <w:r>
        <w:rPr>
          <w:rStyle w:val="DefaultParagraphFont34"/>
          <w:rFonts w:cs="Century Gothic"/>
        </w:rPr>
        <w:tab/>
        <w:t>Beslissing van de gemeenteraad van 21 mei 2013 waarbij schepen Stefan Van Linden aangeduid wordt als vertegenwoordiger voor de algemene vergaderingen voor de verdere legislatuur</w:t>
      </w:r>
    </w:p>
    <w:p w:rsidR="00520614" w:rsidRDefault="00520614">
      <w:pPr>
        <w:rPr>
          <w:b/>
          <w:u w:val="single"/>
        </w:rPr>
      </w:pPr>
      <w:r>
        <w:rPr>
          <w:rStyle w:val="DefaultParagraphFont34"/>
          <w:rFonts w:cs="Century Gothic"/>
        </w:rPr>
        <w:t>•</w:t>
      </w:r>
      <w:r>
        <w:rPr>
          <w:rStyle w:val="DefaultParagraphFont34"/>
          <w:rFonts w:cs="Century Gothic"/>
        </w:rPr>
        <w:tab/>
        <w:t>Brief van Water-link van 26 maart 2015 vermeldt de dagorde voor de algemene vergadering op 25 juni 2015</w:t>
      </w:r>
    </w:p>
    <w:p w:rsidR="00520614" w:rsidRDefault="00520614">
      <w:pPr>
        <w:numPr>
          <w:ilvl w:val="0"/>
          <w:numId w:val="16"/>
        </w:numPr>
        <w:rPr>
          <w:b/>
          <w:u w:val="single"/>
        </w:rPr>
      </w:pPr>
      <w:r>
        <w:rPr>
          <w:rStyle w:val="DefaultParagraphFont34"/>
          <w:rFonts w:cs="Century Gothic"/>
        </w:rPr>
        <w:t>Statuten van Water-link</w:t>
      </w:r>
    </w:p>
    <w:p w:rsidR="00520614" w:rsidRDefault="00520614">
      <w:pPr>
        <w:rPr>
          <w:b/>
          <w:u w:val="single"/>
        </w:rPr>
      </w:pPr>
    </w:p>
    <w:p w:rsidR="00520614" w:rsidRDefault="00520614">
      <w:pPr>
        <w:rPr>
          <w:b/>
          <w:u w:val="single"/>
        </w:rPr>
      </w:pPr>
      <w:r>
        <w:rPr>
          <w:rStyle w:val="DefaultParagraphFont34"/>
          <w:rFonts w:cs="Century Gothic"/>
          <w:b/>
          <w:u w:val="single"/>
        </w:rPr>
        <w:t>Feiten en context</w:t>
      </w:r>
    </w:p>
    <w:p w:rsidR="00520614" w:rsidRDefault="00520614">
      <w:r>
        <w:rPr>
          <w:rStyle w:val="DefaultParagraphFont34"/>
          <w:rFonts w:cs="Century Gothic"/>
        </w:rPr>
        <w:t>De gemeenteraad moet goedkeuring verlenen aan de agendapunten van de algemene vergadering van 25 juni 2015 :</w:t>
      </w:r>
    </w:p>
    <w:p w:rsidR="00520614" w:rsidRDefault="00520614">
      <w:r>
        <w:rPr>
          <w:rStyle w:val="DefaultParagraphFont34"/>
          <w:rFonts w:cs="Century Gothic"/>
        </w:rPr>
        <w:t>1.</w:t>
      </w:r>
      <w:r>
        <w:rPr>
          <w:rStyle w:val="DefaultParagraphFont34"/>
          <w:rFonts w:cs="Century Gothic"/>
        </w:rPr>
        <w:tab/>
        <w:t>Mededeling van het verslag van het directiecomité over de werking van de intergemeentelijke vereniging in 2014 alsmede over de lopende actuele belangrijke dossiers</w:t>
      </w:r>
    </w:p>
    <w:p w:rsidR="00520614" w:rsidRDefault="00520614"/>
    <w:p w:rsidR="00520614" w:rsidRDefault="00520614">
      <w:r>
        <w:rPr>
          <w:rStyle w:val="DefaultParagraphFont34"/>
          <w:rFonts w:cs="Century Gothic"/>
        </w:rPr>
        <w:t>2.</w:t>
      </w:r>
      <w:r>
        <w:rPr>
          <w:rStyle w:val="DefaultParagraphFont34"/>
          <w:rFonts w:cs="Century Gothic"/>
        </w:rPr>
        <w:tab/>
        <w:t>Mededeling van het verslag van de raad van bestuur m.b.t. de jaarrekening over het boekjaar afgesloten op 31 december 2014 met inbegrip van bijzonder verslag omtrent de bestemming van het resultaat dat inzonderheid betrekking heeft op de voorstellen tot dividenduitkering, de financiële gevolgen van de uitkeringen en het belang ervan voor de vereniging</w:t>
      </w:r>
    </w:p>
    <w:p w:rsidR="00520614" w:rsidRDefault="00520614"/>
    <w:p w:rsidR="00520614" w:rsidRDefault="00520614">
      <w:r>
        <w:rPr>
          <w:rStyle w:val="DefaultParagraphFont34"/>
          <w:rFonts w:cs="Century Gothic"/>
        </w:rPr>
        <w:t>3.</w:t>
      </w:r>
      <w:r>
        <w:rPr>
          <w:rStyle w:val="DefaultParagraphFont34"/>
          <w:rFonts w:cs="Century Gothic"/>
        </w:rPr>
        <w:tab/>
        <w:t>Mededeling van het verslag van de commissaris m.b.t. de jaarrekening over het boekjaar afgesloten op 31 december 2014</w:t>
      </w:r>
    </w:p>
    <w:p w:rsidR="00520614" w:rsidRDefault="00520614"/>
    <w:p w:rsidR="00520614" w:rsidRDefault="00520614">
      <w:r>
        <w:rPr>
          <w:rStyle w:val="DefaultParagraphFont34"/>
          <w:rFonts w:cs="Century Gothic"/>
        </w:rPr>
        <w:t>4.</w:t>
      </w:r>
      <w:r>
        <w:rPr>
          <w:rStyle w:val="DefaultParagraphFont34"/>
          <w:rFonts w:cs="Century Gothic"/>
        </w:rPr>
        <w:tab/>
        <w:t>Goedkeuring van de jaarrekening afgesloten per 31 december 2014</w:t>
      </w:r>
    </w:p>
    <w:p w:rsidR="00520614" w:rsidRDefault="00520614"/>
    <w:p w:rsidR="00520614" w:rsidRDefault="00520614">
      <w:r>
        <w:rPr>
          <w:rStyle w:val="DefaultParagraphFont34"/>
          <w:rFonts w:cs="Century Gothic"/>
        </w:rPr>
        <w:t>5.</w:t>
      </w:r>
      <w:r>
        <w:rPr>
          <w:rStyle w:val="DefaultParagraphFont34"/>
          <w:rFonts w:cs="Century Gothic"/>
        </w:rPr>
        <w:tab/>
        <w:t>Bestemming van  het resultaat</w:t>
      </w:r>
    </w:p>
    <w:p w:rsidR="00520614" w:rsidRDefault="00520614">
      <w:r>
        <w:rPr>
          <w:rStyle w:val="DefaultParagraphFont34"/>
          <w:rFonts w:cs="Century Gothic"/>
        </w:rPr>
        <w:t xml:space="preserve"> </w:t>
      </w:r>
    </w:p>
    <w:p w:rsidR="00520614" w:rsidRDefault="00520614">
      <w:r>
        <w:rPr>
          <w:rStyle w:val="DefaultParagraphFont34"/>
          <w:rFonts w:cs="Century Gothic"/>
        </w:rPr>
        <w:t>6.</w:t>
      </w:r>
      <w:r>
        <w:rPr>
          <w:rStyle w:val="DefaultParagraphFont34"/>
          <w:rFonts w:cs="Century Gothic"/>
        </w:rPr>
        <w:tab/>
        <w:t>Verlenen van kwijting aan de bestuurders</w:t>
      </w:r>
    </w:p>
    <w:p w:rsidR="00520614" w:rsidRDefault="00520614"/>
    <w:p w:rsidR="00520614" w:rsidRDefault="00520614">
      <w:r>
        <w:rPr>
          <w:rStyle w:val="DefaultParagraphFont34"/>
          <w:rFonts w:cs="Century Gothic"/>
        </w:rPr>
        <w:t>7.</w:t>
      </w:r>
      <w:r>
        <w:rPr>
          <w:rStyle w:val="DefaultParagraphFont34"/>
          <w:rFonts w:cs="Century Gothic"/>
        </w:rPr>
        <w:tab/>
        <w:t>Verlenen van kwijting aan de commissaris.</w:t>
      </w:r>
    </w:p>
    <w:p w:rsidR="00520614" w:rsidRDefault="00520614"/>
    <w:p w:rsidR="00520614" w:rsidRDefault="00520614">
      <w:r>
        <w:rPr>
          <w:rStyle w:val="DefaultParagraphFont34"/>
          <w:rFonts w:cs="Century Gothic"/>
        </w:rPr>
        <w:t>8.</w:t>
      </w:r>
      <w:r>
        <w:rPr>
          <w:rStyle w:val="DefaultParagraphFont34"/>
          <w:rFonts w:cs="Century Gothic"/>
        </w:rPr>
        <w:tab/>
        <w:t>Goedkeuring van de oprichting van een nieuwe dochtervennootschap onder de rechtsvorm van een CVBA. Toekenning van machtigingen met het oog op de vaststelling en goedkeuring van de statuten van deze nieuwe dochtervennootschap en de ondertekening van de volmacht voor de verschijning in de oprichtingsakte en het laten verlijden van de oprichtingsakte.</w:t>
      </w:r>
    </w:p>
    <w:p w:rsidR="00520614" w:rsidRDefault="00520614"/>
    <w:p w:rsidR="00520614" w:rsidRDefault="00520614">
      <w:r>
        <w:rPr>
          <w:rStyle w:val="DefaultParagraphFont34"/>
          <w:rFonts w:cs="Century Gothic"/>
        </w:rPr>
        <w:t>9.</w:t>
      </w:r>
      <w:r>
        <w:rPr>
          <w:rStyle w:val="DefaultParagraphFont34"/>
          <w:rFonts w:cs="Century Gothic"/>
        </w:rPr>
        <w:tab/>
        <w:t xml:space="preserve">Varia en mededelingen </w:t>
      </w:r>
    </w:p>
    <w:p w:rsidR="00520614" w:rsidRDefault="00520614"/>
    <w:p w:rsidR="00520614" w:rsidRDefault="00520614">
      <w:r>
        <w:rPr>
          <w:rStyle w:val="DefaultParagraphFont34"/>
          <w:rFonts w:cs="Century Gothic"/>
        </w:rPr>
        <w:t>Stefan Van Linden werd reeds aangeduid als vertegenwoordiger voor de algemene vergaderingen voor de verdere legislatuur</w:t>
      </w:r>
    </w:p>
    <w:p w:rsidR="00520614" w:rsidRDefault="00520614">
      <w:r>
        <w:rPr>
          <w:rStyle w:val="DefaultParagraphFont34"/>
          <w:rFonts w:cs="Century Gothic"/>
        </w:rPr>
        <w:t>Het mandaat van deze vertegenwoordiger dient te worden vastgelegd.</w:t>
      </w:r>
    </w:p>
    <w:p w:rsidR="00520614" w:rsidRDefault="00520614"/>
    <w:p w:rsidR="00520614" w:rsidRDefault="00520614">
      <w:r>
        <w:rPr>
          <w:rStyle w:val="DefaultParagraphFont34"/>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rPr>
          <w:trHeight w:val="750"/>
        </w:trPr>
        <w:tc>
          <w:tcPr>
            <w:tcW w:w="4695" w:type="dxa"/>
          </w:tcPr>
          <w:p w:rsidR="00520614" w:rsidRDefault="00520614">
            <w:r>
              <w:rPr>
                <w:rStyle w:val="DefaultParagraphFont34"/>
                <w:rFonts w:cs="Century Gothic"/>
              </w:rPr>
              <w:t>Artikel 44 van het decreet van 6 juli 2001</w:t>
            </w:r>
          </w:p>
        </w:tc>
        <w:tc>
          <w:tcPr>
            <w:tcW w:w="4695" w:type="dxa"/>
          </w:tcPr>
          <w:p w:rsidR="00520614" w:rsidRDefault="00520614">
            <w:r>
              <w:rPr>
                <w:rStyle w:val="DefaultParagraphFont34"/>
                <w:rFonts w:cs="Century Gothic"/>
              </w:rPr>
              <w:t>Regelt dat de vaststelling van het mandaat van de vertegenwoordiger herhaald wordt voor elke algemene vergadering</w:t>
            </w:r>
          </w:p>
        </w:tc>
      </w:tr>
      <w:tr w:rsidR="00520614" w:rsidTr="002C340D">
        <w:tc>
          <w:tcPr>
            <w:tcW w:w="4695" w:type="dxa"/>
          </w:tcPr>
          <w:p w:rsidR="00520614" w:rsidRDefault="00520614">
            <w:r>
              <w:rPr>
                <w:rStyle w:val="DefaultParagraphFont34"/>
                <w:rFonts w:cs="Century Gothic"/>
              </w:rPr>
              <w:t>Artikels 19 tot en met 26 van het Gemeentedecreet</w:t>
            </w:r>
          </w:p>
        </w:tc>
        <w:tc>
          <w:tcPr>
            <w:tcW w:w="4695" w:type="dxa"/>
          </w:tcPr>
          <w:p w:rsidR="00520614" w:rsidRDefault="00520614">
            <w:r>
              <w:rPr>
                <w:rStyle w:val="DefaultParagraphFont34"/>
                <w:rFonts w:cs="Century Gothic"/>
              </w:rPr>
              <w:t>Regelt de vergaderingen en de beraadslagingen van de gemeenteraad</w:t>
            </w:r>
          </w:p>
          <w:p w:rsidR="00520614" w:rsidRDefault="00520614"/>
        </w:tc>
      </w:tr>
      <w:tr w:rsidR="00520614" w:rsidTr="002C340D">
        <w:tc>
          <w:tcPr>
            <w:tcW w:w="4695" w:type="dxa"/>
          </w:tcPr>
          <w:p w:rsidR="00520614" w:rsidRDefault="00520614">
            <w:r>
              <w:rPr>
                <w:rStyle w:val="DefaultParagraphFont34"/>
                <w:rFonts w:cs="Century Gothic"/>
              </w:rPr>
              <w:t>Artikel 42 van het Gemeentedecreet</w:t>
            </w:r>
          </w:p>
        </w:tc>
        <w:tc>
          <w:tcPr>
            <w:tcW w:w="4695" w:type="dxa"/>
          </w:tcPr>
          <w:p w:rsidR="00520614" w:rsidRDefault="00520614">
            <w:r>
              <w:rPr>
                <w:rStyle w:val="DefaultParagraphFont34"/>
                <w:rFonts w:cs="Century Gothic"/>
              </w:rPr>
              <w:t>Regelt de bevoegdheid van de gemeenteraad</w:t>
            </w:r>
          </w:p>
        </w:tc>
      </w:tr>
    </w:tbl>
    <w:p w:rsidR="00520614" w:rsidRDefault="00520614"/>
    <w:p w:rsidR="00520614" w:rsidRDefault="00520614">
      <w:r>
        <w:rPr>
          <w:rStyle w:val="DefaultParagraphFont34"/>
          <w:rFonts w:cs="Century Gothic"/>
        </w:rPr>
        <w:tab/>
      </w:r>
    </w:p>
    <w:p w:rsidR="00520614" w:rsidRDefault="00520614">
      <w:pPr>
        <w:rPr>
          <w:b/>
          <w:u w:val="single"/>
        </w:rPr>
      </w:pPr>
      <w:r>
        <w:rPr>
          <w:rStyle w:val="DefaultParagraphFont34"/>
          <w:rFonts w:cs="Century Gothic"/>
          <w:b/>
          <w:u w:val="single"/>
        </w:rPr>
        <w:t>Advies</w:t>
      </w:r>
    </w:p>
    <w:p w:rsidR="00520614" w:rsidRDefault="00520614">
      <w:r>
        <w:rPr>
          <w:rStyle w:val="DefaultParagraphFont34"/>
          <w:rFonts w:cs="Century Gothic"/>
        </w:rPr>
        <w:t>Er is geen advies nodig.</w:t>
      </w:r>
    </w:p>
    <w:p w:rsidR="00520614" w:rsidRDefault="00520614"/>
    <w:p w:rsidR="00520614" w:rsidRDefault="00520614">
      <w:pPr>
        <w:rPr>
          <w:b/>
          <w:u w:val="single"/>
        </w:rPr>
      </w:pPr>
      <w:r>
        <w:rPr>
          <w:rStyle w:val="DefaultParagraphFont34"/>
          <w:rFonts w:cs="Century Gothic"/>
          <w:b/>
          <w:u w:val="single"/>
        </w:rPr>
        <w:t>Argumentatie</w:t>
      </w:r>
    </w:p>
    <w:p w:rsidR="00520614" w:rsidRDefault="00520614">
      <w:r>
        <w:rPr>
          <w:rStyle w:val="DefaultParagraphFont34"/>
          <w:rFonts w:cs="Century Gothic"/>
        </w:rPr>
        <w:t>Er zijn geen redenen voorhanden om de goedkeuring van de agendapunten te weigeren.</w:t>
      </w:r>
    </w:p>
    <w:p w:rsidR="00520614" w:rsidRDefault="00520614"/>
    <w:p w:rsidR="00520614" w:rsidRDefault="00520614">
      <w:r>
        <w:rPr>
          <w:rStyle w:val="DefaultParagraphFont34"/>
          <w:rFonts w:cs="Century Gothic"/>
          <w:b/>
          <w:u w:val="single"/>
        </w:rPr>
        <w:t>Financiële gevolgen</w:t>
      </w:r>
    </w:p>
    <w:tbl>
      <w:tblPr>
        <w:tblW w:w="7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477"/>
        <w:gridCol w:w="1559"/>
        <w:gridCol w:w="2340"/>
      </w:tblGrid>
      <w:tr w:rsidR="00520614" w:rsidTr="002C340D">
        <w:trPr>
          <w:trHeight w:val="490"/>
        </w:trPr>
        <w:tc>
          <w:tcPr>
            <w:tcW w:w="2340" w:type="dxa"/>
          </w:tcPr>
          <w:p w:rsidR="00520614" w:rsidRDefault="00520614">
            <w:r>
              <w:rPr>
                <w:rStyle w:val="DefaultParagraphFont34"/>
                <w:rFonts w:cs="Century Gothic"/>
              </w:rPr>
              <w:t>Geen financiële gevolgen</w:t>
            </w:r>
          </w:p>
        </w:tc>
        <w:tc>
          <w:tcPr>
            <w:tcW w:w="1477" w:type="dxa"/>
          </w:tcPr>
          <w:p w:rsidR="00520614" w:rsidRDefault="00520614"/>
        </w:tc>
        <w:tc>
          <w:tcPr>
            <w:tcW w:w="1559" w:type="dxa"/>
          </w:tcPr>
          <w:p w:rsidR="00520614" w:rsidRDefault="00520614"/>
        </w:tc>
        <w:tc>
          <w:tcPr>
            <w:tcW w:w="2340" w:type="dxa"/>
          </w:tcPr>
          <w:p w:rsidR="00520614" w:rsidRDefault="00520614"/>
        </w:tc>
      </w:tr>
    </w:tbl>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35"/>
          <w:rFonts w:cs="Century Gothic"/>
        </w:rPr>
        <w:t>Artikel 1</w:t>
      </w:r>
    </w:p>
    <w:p w:rsidR="00520614" w:rsidRDefault="00520614">
      <w:r>
        <w:rPr>
          <w:rStyle w:val="DefaultParagraphFont35"/>
          <w:rFonts w:cs="Century Gothic"/>
        </w:rPr>
        <w:t>De gemeenteraad beslist:</w:t>
      </w:r>
    </w:p>
    <w:p w:rsidR="00520614" w:rsidRDefault="00520614">
      <w:r>
        <w:rPr>
          <w:rStyle w:val="DefaultParagraphFont35"/>
          <w:rFonts w:cs="Century Gothic"/>
        </w:rPr>
        <w:t>Goedkeuring te verlenen aan de diverse punten op de agenda van de algemene vergadering van 25 juni 2015.</w:t>
      </w:r>
    </w:p>
    <w:p w:rsidR="00520614" w:rsidRDefault="00520614"/>
    <w:p w:rsidR="00520614" w:rsidRDefault="00520614">
      <w:r>
        <w:rPr>
          <w:rStyle w:val="DefaultParagraphFont35"/>
          <w:rFonts w:cs="Century Gothic"/>
        </w:rPr>
        <w:t>Artikel 2</w:t>
      </w:r>
    </w:p>
    <w:p w:rsidR="00520614" w:rsidRDefault="00520614">
      <w:r>
        <w:rPr>
          <w:rStyle w:val="DefaultParagraphFont35"/>
          <w:rFonts w:cs="Century Gothic"/>
        </w:rPr>
        <w:t>De gemeentelijke vertegenwoordiger wordt gemandateerd om op de algemene vergadering waarvan sprake in artikel 1 (of iedere andere datum waarop deze uitgesteld of verdaagd zou worden) te handelen conform artikel 1.</w:t>
      </w:r>
    </w:p>
    <w:p w:rsidR="00520614" w:rsidRDefault="00520614"/>
    <w:p w:rsidR="00520614" w:rsidRDefault="00520614">
      <w:r>
        <w:rPr>
          <w:rStyle w:val="DefaultParagraphFont35"/>
          <w:rFonts w:cs="Century Gothic"/>
        </w:rPr>
        <w:t>Artikel 3</w:t>
      </w:r>
    </w:p>
    <w:p w:rsidR="00520614" w:rsidRDefault="00520614">
      <w:r>
        <w:rPr>
          <w:rStyle w:val="DefaultParagraphFont35"/>
          <w:rFonts w:cs="Century Gothic"/>
        </w:rPr>
        <w:t>Een kopie van dit besluit wordt overgemaakt aan Water-link.</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18.</w:t>
      </w:r>
      <w:r w:rsidRPr="0084376D">
        <w:rPr>
          <w:rFonts w:cs="Century Gothic"/>
          <w:b/>
          <w:szCs w:val="20"/>
        </w:rPr>
        <w:tab/>
      </w:r>
      <w:r w:rsidRPr="0084376D">
        <w:rPr>
          <w:b/>
          <w:szCs w:val="20"/>
        </w:rPr>
        <w:t>Agendapunt:  Machtiging goedkeuren besluiten buitengewone algemene vergadering op 25 juni 2015 van Water-link</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pPr>
        <w:rPr>
          <w:b/>
          <w:u w:val="single"/>
        </w:rPr>
      </w:pPr>
      <w:r>
        <w:rPr>
          <w:rStyle w:val="DefaultParagraphFont36"/>
          <w:rFonts w:cs="Century Gothic"/>
          <w:b/>
          <w:u w:val="single"/>
        </w:rPr>
        <w:t>Voorgeschiedenis</w:t>
      </w:r>
    </w:p>
    <w:p w:rsidR="00520614" w:rsidRDefault="00520614">
      <w:r>
        <w:rPr>
          <w:rStyle w:val="DefaultParagraphFont36"/>
          <w:rFonts w:cs="Century Gothic"/>
        </w:rPr>
        <w:t>•</w:t>
      </w:r>
      <w:r>
        <w:rPr>
          <w:rStyle w:val="DefaultParagraphFont36"/>
          <w:rFonts w:cs="Century Gothic"/>
        </w:rPr>
        <w:tab/>
        <w:t>Beslissing van de gemeenteraad van 21 mei 2013 waarbij schepen Stefan Van Linden aangeduid wordt als vertegenwoordiger voor de algemene vergaderingen voor de verdere legislatuur</w:t>
      </w:r>
    </w:p>
    <w:p w:rsidR="00520614" w:rsidRDefault="00520614">
      <w:pPr>
        <w:rPr>
          <w:b/>
          <w:u w:val="single"/>
        </w:rPr>
      </w:pPr>
      <w:r>
        <w:rPr>
          <w:rStyle w:val="DefaultParagraphFont36"/>
          <w:rFonts w:cs="Century Gothic"/>
        </w:rPr>
        <w:t>•</w:t>
      </w:r>
      <w:r>
        <w:rPr>
          <w:rStyle w:val="DefaultParagraphFont36"/>
          <w:rFonts w:cs="Century Gothic"/>
        </w:rPr>
        <w:tab/>
        <w:t>Brief van Water-link van 26 maart 2015 vermeldt de dagorde voor de buitengewone algemene vergadering op 25 juni 2015</w:t>
      </w:r>
    </w:p>
    <w:p w:rsidR="00520614" w:rsidRDefault="00520614">
      <w:pPr>
        <w:numPr>
          <w:ilvl w:val="0"/>
          <w:numId w:val="17"/>
        </w:numPr>
        <w:rPr>
          <w:b/>
          <w:u w:val="single"/>
        </w:rPr>
      </w:pPr>
      <w:r>
        <w:rPr>
          <w:rStyle w:val="DefaultParagraphFont36"/>
          <w:rFonts w:cs="Century Gothic"/>
        </w:rPr>
        <w:t>Statuten van Water-link</w:t>
      </w:r>
    </w:p>
    <w:p w:rsidR="00520614" w:rsidRDefault="00520614">
      <w:pPr>
        <w:rPr>
          <w:b/>
          <w:u w:val="single"/>
        </w:rPr>
      </w:pPr>
    </w:p>
    <w:p w:rsidR="00520614" w:rsidRDefault="00520614">
      <w:pPr>
        <w:rPr>
          <w:rStyle w:val="DefaultParagraphFont36"/>
          <w:rFonts w:cs="Century Gothic"/>
          <w:b/>
          <w:u w:val="single"/>
        </w:rPr>
      </w:pPr>
    </w:p>
    <w:p w:rsidR="00520614" w:rsidRDefault="00520614">
      <w:pPr>
        <w:rPr>
          <w:rStyle w:val="DefaultParagraphFont36"/>
          <w:rFonts w:cs="Century Gothic"/>
          <w:b/>
          <w:u w:val="single"/>
        </w:rPr>
      </w:pPr>
    </w:p>
    <w:p w:rsidR="00520614" w:rsidRDefault="00520614">
      <w:pPr>
        <w:rPr>
          <w:b/>
          <w:u w:val="single"/>
        </w:rPr>
      </w:pPr>
      <w:r>
        <w:rPr>
          <w:rStyle w:val="DefaultParagraphFont36"/>
          <w:rFonts w:cs="Century Gothic"/>
          <w:b/>
          <w:u w:val="single"/>
        </w:rPr>
        <w:t>Feiten en context</w:t>
      </w:r>
    </w:p>
    <w:p w:rsidR="00520614" w:rsidRDefault="00520614">
      <w:r>
        <w:rPr>
          <w:rStyle w:val="DefaultParagraphFont36"/>
          <w:rFonts w:cs="Century Gothic"/>
        </w:rPr>
        <w:t>De gemeenteraad moet goedkeuring verlenen aan de agendapunten van de buitengewone algemene vergadering van 25 juni 2015 :</w:t>
      </w:r>
    </w:p>
    <w:p w:rsidR="00520614" w:rsidRDefault="00520614">
      <w:r>
        <w:rPr>
          <w:rStyle w:val="DefaultParagraphFont36"/>
          <w:rFonts w:cs="Century Gothic"/>
        </w:rPr>
        <w:t>1.</w:t>
      </w:r>
      <w:r>
        <w:rPr>
          <w:rStyle w:val="DefaultParagraphFont36"/>
          <w:rFonts w:cs="Century Gothic"/>
        </w:rPr>
        <w:tab/>
        <w:t>Kapitaalverhoging door inbreng in natura</w:t>
      </w:r>
    </w:p>
    <w:p w:rsidR="00520614" w:rsidRDefault="00520614"/>
    <w:p w:rsidR="00520614" w:rsidRDefault="00520614">
      <w:r>
        <w:rPr>
          <w:rStyle w:val="DefaultParagraphFont36"/>
          <w:rFonts w:cs="Century Gothic"/>
        </w:rPr>
        <w:t>1.1.</w:t>
      </w:r>
      <w:r>
        <w:rPr>
          <w:rStyle w:val="DefaultParagraphFont36"/>
          <w:rFonts w:cs="Century Gothic"/>
        </w:rPr>
        <w:tab/>
        <w:t>Lezing en bespreking van de verslagen van de raad van bestuur en de commissaris opgesteld overeenkomstig artikel 423 §1, van het Wetboek van Vennootschappen betreffende de verhoging van het vaste gedeelte van het maatschappelijk kapitaal van de vereniging door inbreng in natura voorgesteld in agendapunt 1.2. hierna.</w:t>
      </w:r>
    </w:p>
    <w:p w:rsidR="00520614" w:rsidRDefault="00520614"/>
    <w:p w:rsidR="00520614" w:rsidRDefault="00520614">
      <w:r>
        <w:rPr>
          <w:rStyle w:val="DefaultParagraphFont36"/>
          <w:rFonts w:cs="Century Gothic"/>
        </w:rPr>
        <w:t>1.2.</w:t>
      </w:r>
      <w:r>
        <w:rPr>
          <w:rStyle w:val="DefaultParagraphFont36"/>
          <w:rFonts w:cs="Century Gothic"/>
        </w:rPr>
        <w:tab/>
        <w:t>Verhoging van het vaste gedeelte van het maatschappelijk kapitaal met een bedrag van honderdvierenveertig miljoen zeshonderdzesentachtigduizend tweeënzestig euro zesenveertig cent (EUR 144.686.062,46) om het van vijfenveertig miljoen vijfhonderddertienduizend negenhonderdzevenendertig euro vierenvijftig cent (EUR 45.513.937,54) te brengen op honderdnegentig miljoen tweehonderdduizend euro (EUR 190.200.000,00) door inbreng in natura van de schuldvorderingen van de houders  van aandelen van categorie A die ontstaan uit hoofde van de beslissing tot uitkering van een superdividend uit de beschikbare reserves die uitsluitend betrekking hebben op de activiteit watervoorziening zoals voorgesteld in de agenda van de gewone algemene vergadering die onmiddellijk voorafgaand aan de buitengewone algemene vergadering zal plaatsvinden, zonder uitgifte van nieuwe aandelen maar door optrekking van de nominale waarde van de bestaande A-aandelen naar duizend vijfhonderdvijfentachtig euro (EUR 1.585,00), waarop door de bestaande houders van aandelen van categorie A zal worden ingetekend in verhouding tot hun huidige respectieve participaties in het vaste gedeelte van het kapitaal</w:t>
      </w:r>
    </w:p>
    <w:p w:rsidR="00520614" w:rsidRDefault="00520614"/>
    <w:p w:rsidR="00520614" w:rsidRDefault="00520614">
      <w:r>
        <w:rPr>
          <w:rStyle w:val="DefaultParagraphFont36"/>
          <w:rFonts w:cs="Century Gothic"/>
        </w:rPr>
        <w:t>1.3.</w:t>
      </w:r>
      <w:r>
        <w:rPr>
          <w:rStyle w:val="DefaultParagraphFont36"/>
          <w:rFonts w:cs="Century Gothic"/>
        </w:rPr>
        <w:tab/>
        <w:t>Vaststelling van de voorwaarden en modaliteiten van de kapitaalverhoging en de inschrijving erop.</w:t>
      </w:r>
    </w:p>
    <w:p w:rsidR="00520614" w:rsidRDefault="00520614"/>
    <w:p w:rsidR="00520614" w:rsidRDefault="00520614">
      <w:r>
        <w:rPr>
          <w:rStyle w:val="DefaultParagraphFont36"/>
          <w:rFonts w:cs="Century Gothic"/>
        </w:rPr>
        <w:t>1.4.</w:t>
      </w:r>
      <w:r>
        <w:rPr>
          <w:rStyle w:val="DefaultParagraphFont36"/>
          <w:rFonts w:cs="Century Gothic"/>
        </w:rPr>
        <w:tab/>
        <w:t>Onderschrijving en onmiddellijke volstorting van de volledige kapitaalverhoging.</w:t>
      </w:r>
    </w:p>
    <w:p w:rsidR="00520614" w:rsidRDefault="00520614"/>
    <w:p w:rsidR="00520614" w:rsidRDefault="00520614">
      <w:r>
        <w:rPr>
          <w:rStyle w:val="DefaultParagraphFont36"/>
          <w:rFonts w:cs="Century Gothic"/>
        </w:rPr>
        <w:t>1.5.</w:t>
      </w:r>
      <w:r>
        <w:rPr>
          <w:rStyle w:val="DefaultParagraphFont36"/>
          <w:rFonts w:cs="Century Gothic"/>
        </w:rPr>
        <w:tab/>
        <w:t>Vaststelling van de totstandkoming van de kapitaalverhoging.</w:t>
      </w:r>
    </w:p>
    <w:p w:rsidR="00520614" w:rsidRDefault="00520614"/>
    <w:p w:rsidR="00520614" w:rsidRDefault="00520614">
      <w:r>
        <w:rPr>
          <w:rStyle w:val="DefaultParagraphFont36"/>
          <w:rFonts w:cs="Century Gothic"/>
        </w:rPr>
        <w:t>2.</w:t>
      </w:r>
      <w:r>
        <w:rPr>
          <w:rStyle w:val="DefaultParagraphFont36"/>
          <w:rFonts w:cs="Century Gothic"/>
        </w:rPr>
        <w:tab/>
        <w:t>Statutenwijziging</w:t>
      </w:r>
    </w:p>
    <w:p w:rsidR="00520614" w:rsidRDefault="00520614"/>
    <w:p w:rsidR="00520614" w:rsidRDefault="00520614">
      <w:r>
        <w:rPr>
          <w:rStyle w:val="DefaultParagraphFont36"/>
          <w:rFonts w:cs="Century Gothic"/>
        </w:rPr>
        <w:t>Artikel 6 van de statuten wordt gewijzigd om het in overeenstemming te brengen met de besluiten aangaande het voorgaande agendapunt.</w:t>
      </w:r>
    </w:p>
    <w:p w:rsidR="00520614" w:rsidRDefault="00520614">
      <w:r>
        <w:rPr>
          <w:rStyle w:val="DefaultParagraphFont36"/>
          <w:rFonts w:cs="Century Gothic"/>
        </w:rPr>
        <w:t>De bestaande tekst van artikel 6  wordt integraal vervangen als volgt:</w:t>
      </w:r>
    </w:p>
    <w:p w:rsidR="00520614" w:rsidRDefault="00520614"/>
    <w:p w:rsidR="00520614" w:rsidRDefault="00520614">
      <w:r>
        <w:rPr>
          <w:rStyle w:val="DefaultParagraphFont36"/>
          <w:rFonts w:cs="Century Gothic"/>
        </w:rPr>
        <w:t>Artikel 6.</w:t>
      </w:r>
    </w:p>
    <w:p w:rsidR="00520614" w:rsidRDefault="00520614">
      <w:r>
        <w:rPr>
          <w:rStyle w:val="DefaultParagraphFont36"/>
          <w:rFonts w:cs="Century Gothic"/>
        </w:rPr>
        <w:t>“De A-aandelen, toegewezen aan de deelgenoten aan de watervoorzieningsactiviteit, vertegenwoordigen het vaste gedeelte van het kapitaal.</w:t>
      </w:r>
    </w:p>
    <w:p w:rsidR="00520614" w:rsidRDefault="00520614">
      <w:r>
        <w:rPr>
          <w:rStyle w:val="DefaultParagraphFont36"/>
          <w:rFonts w:cs="Century Gothic"/>
        </w:rPr>
        <w:t>Het vaste gedeelte van het maatschappelijk kapitaal is bepaald op honderdnegentig miljoen tweehonderdduizend euro (EUR 190.200.000,00) en wordt vertegenwoordigd door honderdtwintigduizend (120.000) A-aandelen met een gelijke nominale waarde van duizend vijfhonderdvijfentachtig euro (EUR 1.585,00) per aandeel.”</w:t>
      </w:r>
    </w:p>
    <w:p w:rsidR="00520614" w:rsidRDefault="00520614"/>
    <w:p w:rsidR="00520614" w:rsidRDefault="00520614">
      <w:r>
        <w:rPr>
          <w:rStyle w:val="DefaultParagraphFont36"/>
          <w:rFonts w:cs="Century Gothic"/>
        </w:rPr>
        <w:t>Stefan Van Linden werd reeds aangeduid als vertegenwoordiger voor de algemene vergaderingen voor de verdere legislatuur</w:t>
      </w:r>
    </w:p>
    <w:p w:rsidR="00520614" w:rsidRDefault="00520614">
      <w:r>
        <w:rPr>
          <w:rStyle w:val="DefaultParagraphFont36"/>
          <w:rFonts w:cs="Century Gothic"/>
        </w:rPr>
        <w:t>Het mandaat van deze vertegenwoordiger dient te worden vastgelegd.</w:t>
      </w:r>
    </w:p>
    <w:p w:rsidR="00520614" w:rsidRDefault="00520614"/>
    <w:p w:rsidR="00520614" w:rsidRDefault="00520614">
      <w:r>
        <w:rPr>
          <w:rStyle w:val="DefaultParagraphFont36"/>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95"/>
        <w:gridCol w:w="4695"/>
      </w:tblGrid>
      <w:tr w:rsidR="00520614" w:rsidTr="002C340D">
        <w:trPr>
          <w:trHeight w:val="750"/>
        </w:trPr>
        <w:tc>
          <w:tcPr>
            <w:tcW w:w="4695" w:type="dxa"/>
          </w:tcPr>
          <w:p w:rsidR="00520614" w:rsidRDefault="00520614">
            <w:r>
              <w:rPr>
                <w:rStyle w:val="DefaultParagraphFont36"/>
                <w:rFonts w:cs="Century Gothic"/>
              </w:rPr>
              <w:t>Artikel 44 van het decreet van 6 juli 2001</w:t>
            </w:r>
          </w:p>
        </w:tc>
        <w:tc>
          <w:tcPr>
            <w:tcW w:w="4695" w:type="dxa"/>
          </w:tcPr>
          <w:p w:rsidR="00520614" w:rsidRDefault="00520614">
            <w:r>
              <w:rPr>
                <w:rStyle w:val="DefaultParagraphFont36"/>
                <w:rFonts w:cs="Century Gothic"/>
              </w:rPr>
              <w:t>Regelt dat de vaststelling van het mandaat van de vertegenwoordiger herhaald wordt voor elke algemene vergadering</w:t>
            </w:r>
          </w:p>
        </w:tc>
      </w:tr>
      <w:tr w:rsidR="00520614" w:rsidTr="002C340D">
        <w:tc>
          <w:tcPr>
            <w:tcW w:w="4695" w:type="dxa"/>
          </w:tcPr>
          <w:p w:rsidR="00520614" w:rsidRDefault="00520614">
            <w:r>
              <w:rPr>
                <w:rStyle w:val="DefaultParagraphFont36"/>
                <w:rFonts w:cs="Century Gothic"/>
              </w:rPr>
              <w:t>Artikels 19 tot en met 26 van het Gemeentedecreet</w:t>
            </w:r>
          </w:p>
        </w:tc>
        <w:tc>
          <w:tcPr>
            <w:tcW w:w="4695" w:type="dxa"/>
          </w:tcPr>
          <w:p w:rsidR="00520614" w:rsidRDefault="00520614">
            <w:r>
              <w:rPr>
                <w:rStyle w:val="DefaultParagraphFont36"/>
                <w:rFonts w:cs="Century Gothic"/>
              </w:rPr>
              <w:t>Regelt de vergaderingen en de beraadslagingen van de gemeenteraad</w:t>
            </w:r>
          </w:p>
          <w:p w:rsidR="00520614" w:rsidRDefault="00520614"/>
        </w:tc>
      </w:tr>
      <w:tr w:rsidR="00520614" w:rsidTr="002C340D">
        <w:tc>
          <w:tcPr>
            <w:tcW w:w="4695" w:type="dxa"/>
          </w:tcPr>
          <w:p w:rsidR="00520614" w:rsidRDefault="00520614">
            <w:r>
              <w:rPr>
                <w:rStyle w:val="DefaultParagraphFont36"/>
                <w:rFonts w:cs="Century Gothic"/>
              </w:rPr>
              <w:t>Artikel 42 van het Gemeentedecreet</w:t>
            </w:r>
          </w:p>
        </w:tc>
        <w:tc>
          <w:tcPr>
            <w:tcW w:w="4695" w:type="dxa"/>
          </w:tcPr>
          <w:p w:rsidR="00520614" w:rsidRDefault="00520614">
            <w:r>
              <w:rPr>
                <w:rStyle w:val="DefaultParagraphFont36"/>
                <w:rFonts w:cs="Century Gothic"/>
              </w:rPr>
              <w:t>Regelt de bevoegdheid van de gemeenteraad</w:t>
            </w:r>
          </w:p>
        </w:tc>
      </w:tr>
    </w:tbl>
    <w:p w:rsidR="00520614" w:rsidRDefault="00520614"/>
    <w:p w:rsidR="00520614" w:rsidRDefault="00520614">
      <w:r>
        <w:rPr>
          <w:rStyle w:val="DefaultParagraphFont36"/>
          <w:rFonts w:cs="Century Gothic"/>
        </w:rPr>
        <w:tab/>
      </w:r>
    </w:p>
    <w:p w:rsidR="00520614" w:rsidRDefault="00520614">
      <w:pPr>
        <w:rPr>
          <w:b/>
          <w:u w:val="single"/>
        </w:rPr>
      </w:pPr>
      <w:r>
        <w:rPr>
          <w:rStyle w:val="DefaultParagraphFont36"/>
          <w:rFonts w:cs="Century Gothic"/>
          <w:b/>
          <w:u w:val="single"/>
        </w:rPr>
        <w:t>Advies</w:t>
      </w:r>
    </w:p>
    <w:p w:rsidR="00520614" w:rsidRDefault="00520614">
      <w:r>
        <w:rPr>
          <w:rStyle w:val="DefaultParagraphFont36"/>
          <w:rFonts w:cs="Century Gothic"/>
        </w:rPr>
        <w:t>Er is geen advies nodig.</w:t>
      </w:r>
    </w:p>
    <w:p w:rsidR="00520614" w:rsidRDefault="00520614"/>
    <w:p w:rsidR="00520614" w:rsidRDefault="00520614">
      <w:pPr>
        <w:rPr>
          <w:b/>
          <w:u w:val="single"/>
        </w:rPr>
      </w:pPr>
      <w:r>
        <w:rPr>
          <w:rStyle w:val="DefaultParagraphFont36"/>
          <w:rFonts w:cs="Century Gothic"/>
          <w:b/>
          <w:u w:val="single"/>
        </w:rPr>
        <w:t>Argumentatie</w:t>
      </w:r>
    </w:p>
    <w:p w:rsidR="00520614" w:rsidRDefault="00520614">
      <w:r>
        <w:rPr>
          <w:rStyle w:val="DefaultParagraphFont36"/>
          <w:rFonts w:cs="Century Gothic"/>
        </w:rPr>
        <w:t>Er zijn geen redenen voorhanden om de goedkeuring van de agendapunten te weigeren.</w:t>
      </w:r>
    </w:p>
    <w:p w:rsidR="00520614" w:rsidRDefault="00520614"/>
    <w:p w:rsidR="00520614" w:rsidRDefault="00520614">
      <w:r>
        <w:rPr>
          <w:rStyle w:val="DefaultParagraphFont36"/>
          <w:rFonts w:cs="Century Gothic"/>
          <w:b/>
          <w:u w:val="single"/>
        </w:rPr>
        <w:t>Financiële gevolgen</w:t>
      </w:r>
    </w:p>
    <w:tbl>
      <w:tblPr>
        <w:tblW w:w="7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2"/>
        <w:gridCol w:w="1477"/>
        <w:gridCol w:w="1559"/>
        <w:gridCol w:w="2341"/>
      </w:tblGrid>
      <w:tr w:rsidR="00520614" w:rsidTr="002C340D">
        <w:trPr>
          <w:trHeight w:val="490"/>
        </w:trPr>
        <w:tc>
          <w:tcPr>
            <w:tcW w:w="2341" w:type="dxa"/>
          </w:tcPr>
          <w:p w:rsidR="00520614" w:rsidRDefault="00520614">
            <w:r>
              <w:rPr>
                <w:rStyle w:val="DefaultParagraphFont36"/>
                <w:rFonts w:cs="Century Gothic"/>
              </w:rPr>
              <w:t>Geen financiële gevolgen</w:t>
            </w:r>
          </w:p>
        </w:tc>
        <w:tc>
          <w:tcPr>
            <w:tcW w:w="1477" w:type="dxa"/>
          </w:tcPr>
          <w:p w:rsidR="00520614" w:rsidRDefault="00520614"/>
        </w:tc>
        <w:tc>
          <w:tcPr>
            <w:tcW w:w="1559" w:type="dxa"/>
          </w:tcPr>
          <w:p w:rsidR="00520614" w:rsidRDefault="00520614"/>
        </w:tc>
        <w:tc>
          <w:tcPr>
            <w:tcW w:w="2341" w:type="dxa"/>
          </w:tcPr>
          <w:p w:rsidR="00520614" w:rsidRDefault="00520614"/>
        </w:tc>
      </w:tr>
    </w:tbl>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37"/>
          <w:rFonts w:cs="Century Gothic"/>
        </w:rPr>
        <w:t>Artikel 1</w:t>
      </w:r>
    </w:p>
    <w:p w:rsidR="00520614" w:rsidRDefault="00520614">
      <w:r>
        <w:rPr>
          <w:rStyle w:val="DefaultParagraphFont37"/>
          <w:rFonts w:cs="Century Gothic"/>
        </w:rPr>
        <w:t>De gemeenteraad beslist:</w:t>
      </w:r>
    </w:p>
    <w:p w:rsidR="00520614" w:rsidRDefault="00520614">
      <w:r>
        <w:rPr>
          <w:rStyle w:val="DefaultParagraphFont37"/>
          <w:rFonts w:cs="Century Gothic"/>
        </w:rPr>
        <w:t>Goedkeuring te verlenen aan de diverse punten op de agenda van de buitengewone algemene vergadering van 25 juni 2015.</w:t>
      </w:r>
    </w:p>
    <w:p w:rsidR="00520614" w:rsidRDefault="00520614"/>
    <w:p w:rsidR="00520614" w:rsidRDefault="00520614">
      <w:r>
        <w:rPr>
          <w:rStyle w:val="DefaultParagraphFont37"/>
          <w:rFonts w:cs="Century Gothic"/>
        </w:rPr>
        <w:t>Artikel 2</w:t>
      </w:r>
    </w:p>
    <w:p w:rsidR="00520614" w:rsidRDefault="00520614">
      <w:r>
        <w:rPr>
          <w:rStyle w:val="DefaultParagraphFont37"/>
          <w:rFonts w:cs="Century Gothic"/>
        </w:rPr>
        <w:t>De gemeentelijke vertegenwoordiger wordt gemandateerd om op de buitengewone algemene vergadering waarvan sprake in artikel 1 (of iedere andere datum waarop deze uitgesteld of verdaagd zou worden) te handelen conform artikel 1.</w:t>
      </w:r>
    </w:p>
    <w:p w:rsidR="00520614" w:rsidRDefault="00520614"/>
    <w:p w:rsidR="00520614" w:rsidRDefault="00520614">
      <w:r>
        <w:rPr>
          <w:rStyle w:val="DefaultParagraphFont37"/>
          <w:rFonts w:cs="Century Gothic"/>
        </w:rPr>
        <w:t>Artikel 3</w:t>
      </w:r>
    </w:p>
    <w:p w:rsidR="00520614" w:rsidRDefault="00520614">
      <w:r>
        <w:rPr>
          <w:rStyle w:val="DefaultParagraphFont37"/>
          <w:rFonts w:cs="Century Gothic"/>
        </w:rPr>
        <w:t>Een kopie van dit besluit wordt overgemaakt aan Water-link.</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p>
    <w:p w:rsidR="00520614" w:rsidRPr="0084376D" w:rsidRDefault="00520614" w:rsidP="006E1FA0">
      <w:pPr>
        <w:widowControl w:val="0"/>
        <w:autoSpaceDE w:val="0"/>
        <w:autoSpaceDN w:val="0"/>
        <w:adjustRightInd w:val="0"/>
        <w:ind w:left="567" w:hanging="567"/>
        <w:rPr>
          <w:b/>
          <w:szCs w:val="20"/>
        </w:rPr>
      </w:pPr>
      <w:r w:rsidRPr="0084376D">
        <w:rPr>
          <w:rFonts w:cs="Century Gothic"/>
          <w:b/>
          <w:szCs w:val="20"/>
        </w:rPr>
        <w:t>19.</w:t>
      </w:r>
      <w:r w:rsidRPr="0084376D">
        <w:rPr>
          <w:rFonts w:cs="Century Gothic"/>
          <w:b/>
          <w:szCs w:val="20"/>
        </w:rPr>
        <w:tab/>
      </w:r>
      <w:r w:rsidRPr="0084376D">
        <w:rPr>
          <w:b/>
          <w:szCs w:val="20"/>
        </w:rPr>
        <w:t>Agendapunt:  Reglement financiering pop-up stores-verzoek N-VH</w:t>
      </w:r>
    </w:p>
    <w:p w:rsidR="00520614" w:rsidRPr="0084376D" w:rsidRDefault="0052061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430203">
            <w:pPr>
              <w:pStyle w:val="Titels"/>
            </w:pPr>
            <w:r w:rsidRPr="0084376D">
              <w:t>Motivering</w:t>
            </w:r>
          </w:p>
        </w:tc>
      </w:tr>
    </w:tbl>
    <w:p w:rsidR="00520614" w:rsidRPr="0084376D" w:rsidRDefault="00520614" w:rsidP="006E1FA0"/>
    <w:p w:rsidR="00520614" w:rsidRDefault="00520614">
      <w:r>
        <w:rPr>
          <w:rStyle w:val="DefaultParagraphFont38"/>
          <w:rFonts w:cs="Century Gothic"/>
          <w:b/>
          <w:u w:val="single"/>
        </w:rPr>
        <w:t>Voorgeschiedenis</w:t>
      </w:r>
    </w:p>
    <w:p w:rsidR="00520614" w:rsidRDefault="00520614">
      <w:r>
        <w:rPr>
          <w:rStyle w:val="DefaultParagraphFont38"/>
          <w:rFonts w:cs="Century Gothic"/>
        </w:rPr>
        <w:t>Mail van Anthony Abbeloos</w:t>
      </w:r>
    </w:p>
    <w:p w:rsidR="00520614" w:rsidRDefault="00520614"/>
    <w:p w:rsidR="00520614" w:rsidRDefault="00520614">
      <w:r>
        <w:rPr>
          <w:rStyle w:val="DefaultParagraphFont38"/>
          <w:rFonts w:cs="Century Gothic"/>
          <w:b/>
          <w:u w:val="single"/>
        </w:rPr>
        <w:t>Feiten en context</w:t>
      </w:r>
    </w:p>
    <w:p w:rsidR="00520614" w:rsidRDefault="00520614">
      <w:r>
        <w:rPr>
          <w:rStyle w:val="DefaultParagraphFont38"/>
          <w:rFonts w:cs="Century Gothic"/>
        </w:rPr>
        <w:t>SITUATIESCHETS:</w:t>
      </w:r>
    </w:p>
    <w:p w:rsidR="00520614" w:rsidRDefault="00520614"/>
    <w:p w:rsidR="00520614" w:rsidRDefault="00520614">
      <w:r>
        <w:rPr>
          <w:rStyle w:val="DefaultParagraphFont38"/>
          <w:rFonts w:cs="Century Gothic"/>
        </w:rPr>
        <w:t>Niet omdat de lokale economie één van mijn stokpaardjes is, maar we mogen niet ontkennen dat we in Hemiksem serieus te kampen hebben met leegstand, vooral wat handelspanden betreft. In navolging van andere steden en gemeentes die dit probleem met succes bekampen wil ik met dit reglement een nieuwe slogan lanceren.</w:t>
      </w:r>
    </w:p>
    <w:p w:rsidR="00520614" w:rsidRDefault="00520614"/>
    <w:p w:rsidR="00520614" w:rsidRDefault="00520614">
      <w:r>
        <w:rPr>
          <w:rStyle w:val="DefaultParagraphFont38"/>
          <w:rFonts w:cs="Century Gothic"/>
        </w:rPr>
        <w:t>We hebben al Heymisse feest, Heymisse schlagert… waarom geen “Heymisse pops up”?</w:t>
      </w:r>
    </w:p>
    <w:p w:rsidR="00520614" w:rsidRDefault="00520614"/>
    <w:p w:rsidR="00520614" w:rsidRDefault="00520614">
      <w:r>
        <w:rPr>
          <w:rStyle w:val="DefaultParagraphFont38"/>
          <w:rFonts w:cs="Century Gothic"/>
        </w:rPr>
        <w:t>Tijdens de gemeenteraad zal ik enkele voorbeelden en resultaten toelichten.</w:t>
      </w:r>
    </w:p>
    <w:p w:rsidR="00520614" w:rsidRDefault="00520614"/>
    <w:p w:rsidR="00520614" w:rsidRDefault="00520614">
      <w:r>
        <w:rPr>
          <w:rStyle w:val="DefaultParagraphFont38"/>
          <w:rFonts w:cs="Century Gothic"/>
        </w:rPr>
        <w:t>Ik vraag met dit punt om extra sensibilisering naast de bestaande initiatieven teneinde dit typische probleem aan te pakken en dan wel op een ludieke manier waar iedereen baat bij heeft!</w:t>
      </w:r>
    </w:p>
    <w:p w:rsidR="00520614" w:rsidRDefault="00520614"/>
    <w:p w:rsidR="00520614" w:rsidRDefault="00520614">
      <w:r>
        <w:rPr>
          <w:rStyle w:val="DefaultParagraphFont38"/>
          <w:rFonts w:cs="Century Gothic"/>
        </w:rPr>
        <w:t>VOORSTEL:</w:t>
      </w:r>
    </w:p>
    <w:p w:rsidR="00520614" w:rsidRDefault="00520614"/>
    <w:p w:rsidR="00520614" w:rsidRDefault="00520614">
      <w:r>
        <w:rPr>
          <w:rStyle w:val="DefaultParagraphFont38"/>
          <w:rFonts w:cs="Century Gothic"/>
        </w:rPr>
        <w:t>REGLEMENT INZAKE FINANCIËLE ONDERSTEUNING POP-UP STORES</w:t>
      </w:r>
    </w:p>
    <w:p w:rsidR="00520614" w:rsidRDefault="00520614"/>
    <w:p w:rsidR="00520614" w:rsidRDefault="00520614">
      <w:r>
        <w:rPr>
          <w:rStyle w:val="DefaultParagraphFont38"/>
          <w:rFonts w:cs="Century Gothic"/>
        </w:rPr>
        <w:t>Artikel 1</w:t>
      </w:r>
    </w:p>
    <w:p w:rsidR="00520614" w:rsidRDefault="00520614"/>
    <w:p w:rsidR="00520614" w:rsidRDefault="00520614">
      <w:r>
        <w:rPr>
          <w:rStyle w:val="DefaultParagraphFont38"/>
          <w:rFonts w:cs="Century Gothic"/>
        </w:rPr>
        <w:t>Voor de toepassing van dit reglement wordt verstaan onder:</w:t>
      </w:r>
    </w:p>
    <w:p w:rsidR="00520614" w:rsidRDefault="00520614">
      <w:r>
        <w:rPr>
          <w:rStyle w:val="DefaultParagraphFont38"/>
          <w:rFonts w:cs="Century Gothic"/>
        </w:rPr>
        <w:t>a) POP-UP STORE: een tijdelijke handelszaak voor een minimumperiode van 1 maand en een maximumperiode van 6 maanden met een stabiel karakter</w:t>
      </w:r>
    </w:p>
    <w:p w:rsidR="00520614" w:rsidRDefault="00520614">
      <w:r>
        <w:rPr>
          <w:rStyle w:val="DefaultParagraphFont38"/>
          <w:rFonts w:cs="Century Gothic"/>
        </w:rPr>
        <w:t>b) AANVRAGER: de persoon die de subsidie zal ontvangen. Dit is de uitbater of de eigenaar-uitbater van het handelspand waarin de commerciële activiteit zal uitgeoefend worden of de rechtspersoon die de uitbating laat verrichten door zijn loontrekkende.</w:t>
      </w:r>
    </w:p>
    <w:p w:rsidR="00520614" w:rsidRDefault="00520614"/>
    <w:p w:rsidR="00520614" w:rsidRDefault="00520614">
      <w:r>
        <w:rPr>
          <w:rStyle w:val="DefaultParagraphFont38"/>
          <w:rFonts w:cs="Century Gothic"/>
        </w:rPr>
        <w:t>Artikel 2</w:t>
      </w:r>
    </w:p>
    <w:p w:rsidR="00520614" w:rsidRDefault="00520614"/>
    <w:p w:rsidR="00520614" w:rsidRDefault="00520614">
      <w:r>
        <w:rPr>
          <w:rStyle w:val="DefaultParagraphFont38"/>
          <w:rFonts w:cs="Century Gothic"/>
        </w:rPr>
        <w:t>2.1. Dit reglement is enkel van toepassing op een financiële ondersteuning van een pop-up store gelegen op het grondgebied van Hemiksem</w:t>
      </w:r>
    </w:p>
    <w:p w:rsidR="00520614" w:rsidRDefault="00520614"/>
    <w:p w:rsidR="00520614" w:rsidRDefault="00520614">
      <w:r>
        <w:rPr>
          <w:rStyle w:val="DefaultParagraphFont38"/>
          <w:rFonts w:cs="Century Gothic"/>
        </w:rPr>
        <w:t>2.2. Het betreft handelszaken die rechtstreekse en persoonlijke diensten en/of goederen verkopen aan eindgebruikers. Er moet wel sprake zijn van een echte etalagefunctie.</w:t>
      </w:r>
    </w:p>
    <w:p w:rsidR="00520614" w:rsidRDefault="00520614"/>
    <w:p w:rsidR="00520614" w:rsidRDefault="00520614">
      <w:r>
        <w:rPr>
          <w:rStyle w:val="DefaultParagraphFont38"/>
          <w:rFonts w:cs="Century Gothic"/>
        </w:rPr>
        <w:t>2.3. De startersondersteuning wordt niet verstrekt voor de uitbating van volgende zaken:</w:t>
      </w:r>
    </w:p>
    <w:p w:rsidR="00520614" w:rsidRDefault="00520614">
      <w:r>
        <w:rPr>
          <w:rStyle w:val="DefaultParagraphFont38"/>
          <w:rFonts w:cs="Century Gothic"/>
        </w:rPr>
        <w:tab/>
        <w:t>- nachtwinkels</w:t>
      </w:r>
    </w:p>
    <w:p w:rsidR="00520614" w:rsidRDefault="00520614">
      <w:r>
        <w:rPr>
          <w:rStyle w:val="DefaultParagraphFont38"/>
          <w:rFonts w:cs="Century Gothic"/>
        </w:rPr>
        <w:tab/>
        <w:t>- automatenshops</w:t>
      </w:r>
    </w:p>
    <w:p w:rsidR="00520614" w:rsidRDefault="00520614">
      <w:r>
        <w:rPr>
          <w:rStyle w:val="DefaultParagraphFont38"/>
          <w:rFonts w:cs="Century Gothic"/>
        </w:rPr>
        <w:tab/>
        <w:t>- alle vrije beroepen</w:t>
      </w:r>
    </w:p>
    <w:p w:rsidR="00520614" w:rsidRDefault="00520614">
      <w:r>
        <w:rPr>
          <w:rStyle w:val="DefaultParagraphFont38"/>
          <w:rFonts w:cs="Century Gothic"/>
        </w:rPr>
        <w:tab/>
        <w:t>- banken en verzekeringen</w:t>
      </w:r>
    </w:p>
    <w:p w:rsidR="00520614" w:rsidRDefault="00520614">
      <w:r>
        <w:rPr>
          <w:rStyle w:val="DefaultParagraphFont38"/>
          <w:rFonts w:cs="Century Gothic"/>
        </w:rPr>
        <w:tab/>
        <w:t>- immobiliënkantoren</w:t>
      </w:r>
    </w:p>
    <w:p w:rsidR="00520614" w:rsidRDefault="00520614">
      <w:r>
        <w:rPr>
          <w:rStyle w:val="DefaultParagraphFont38"/>
          <w:rFonts w:cs="Century Gothic"/>
        </w:rPr>
        <w:tab/>
        <w:t>- alle andere kantoorfuncties</w:t>
      </w:r>
    </w:p>
    <w:p w:rsidR="00520614" w:rsidRDefault="00520614">
      <w:r>
        <w:rPr>
          <w:rStyle w:val="DefaultParagraphFont38"/>
          <w:rFonts w:cs="Century Gothic"/>
        </w:rPr>
        <w:tab/>
        <w:t>- goktenten, speelzalen of casino’s</w:t>
      </w:r>
    </w:p>
    <w:p w:rsidR="00520614" w:rsidRDefault="00520614">
      <w:r>
        <w:rPr>
          <w:rStyle w:val="DefaultParagraphFont38"/>
          <w:rFonts w:cs="Century Gothic"/>
        </w:rPr>
        <w:tab/>
        <w:t>- sexdiensten</w:t>
      </w:r>
    </w:p>
    <w:p w:rsidR="00520614" w:rsidRDefault="00520614"/>
    <w:p w:rsidR="00520614" w:rsidRDefault="00520614">
      <w:r>
        <w:rPr>
          <w:rStyle w:val="DefaultParagraphFont38"/>
          <w:rFonts w:cs="Century Gothic"/>
        </w:rPr>
        <w:t>Artikel 3</w:t>
      </w:r>
    </w:p>
    <w:p w:rsidR="00520614" w:rsidRDefault="00520614"/>
    <w:p w:rsidR="00520614" w:rsidRDefault="00520614">
      <w:r>
        <w:rPr>
          <w:rStyle w:val="DefaultParagraphFont38"/>
          <w:rFonts w:cs="Century Gothic"/>
        </w:rPr>
        <w:t>3.1. Voor de uitbater van de pop-up store wordt er een éénmalige ondersteuning voorzien van maximum 1000€ na voorlegging van facturen (vb. reclame- en publiciteitskosten, inrichtingskosten, bezettingsovereenkomst, enz)</w:t>
      </w:r>
    </w:p>
    <w:p w:rsidR="00520614" w:rsidRDefault="00520614"/>
    <w:p w:rsidR="00520614" w:rsidRDefault="00520614">
      <w:r>
        <w:rPr>
          <w:rStyle w:val="DefaultParagraphFont38"/>
          <w:rFonts w:cs="Century Gothic"/>
        </w:rPr>
        <w:t>3.2. Voor de eigenaar van het handelspand wordt er een éénmalige ondersteuning voorzien van maximum 500€ na voorlegging van facturen (vb. brandverzekering, leegstandsheffing, enz)</w:t>
      </w:r>
    </w:p>
    <w:p w:rsidR="00520614" w:rsidRDefault="00520614">
      <w:r>
        <w:rPr>
          <w:rStyle w:val="DefaultParagraphFont38"/>
          <w:rFonts w:cs="Century Gothic"/>
        </w:rPr>
        <w:tab/>
      </w:r>
    </w:p>
    <w:p w:rsidR="00520614" w:rsidRDefault="00520614">
      <w:r>
        <w:rPr>
          <w:rStyle w:val="DefaultParagraphFont38"/>
          <w:rFonts w:cs="Century Gothic"/>
        </w:rPr>
        <w:t>Na de goedkeuring van de aanvraag door het College van Burgemeester en Schepenen zal de subsidie overgemaakt worden zodra de zaak geopend is.</w:t>
      </w:r>
      <w:r>
        <w:rPr>
          <w:rStyle w:val="DefaultParagraphFont38"/>
          <w:rFonts w:cs="Century Gothic"/>
        </w:rPr>
        <w:tab/>
      </w:r>
    </w:p>
    <w:p w:rsidR="00520614" w:rsidRDefault="00520614"/>
    <w:p w:rsidR="00520614" w:rsidRDefault="00520614">
      <w:r>
        <w:rPr>
          <w:rStyle w:val="DefaultParagraphFont38"/>
          <w:rFonts w:cs="Century Gothic"/>
        </w:rPr>
        <w:t>Artikel 4</w:t>
      </w:r>
    </w:p>
    <w:p w:rsidR="00520614" w:rsidRDefault="00520614"/>
    <w:p w:rsidR="00520614" w:rsidRDefault="00520614">
      <w:r>
        <w:rPr>
          <w:rStyle w:val="DefaultParagraphFont38"/>
          <w:rFonts w:cs="Century Gothic"/>
        </w:rPr>
        <w:t>4.1. De aanvraag wordt per aangetekende brief of persoonlijk tegen ontvangstbewijs ingediend op de Sint-Bernardusabdij, dienst lokale economie</w:t>
      </w:r>
    </w:p>
    <w:p w:rsidR="00520614" w:rsidRDefault="00520614"/>
    <w:p w:rsidR="00520614" w:rsidRDefault="00520614">
      <w:r>
        <w:rPr>
          <w:rStyle w:val="DefaultParagraphFont38"/>
          <w:rFonts w:cs="Century Gothic"/>
        </w:rPr>
        <w:t>4.2. De gemaakte kosten worden pas vanaf de ingangsdatum van dit reglement aanvaard</w:t>
      </w:r>
    </w:p>
    <w:p w:rsidR="00520614" w:rsidRDefault="00520614"/>
    <w:p w:rsidR="00520614" w:rsidRDefault="00520614">
      <w:r>
        <w:rPr>
          <w:rStyle w:val="DefaultParagraphFont38"/>
          <w:rFonts w:cs="Century Gothic"/>
        </w:rPr>
        <w:t>4.3. De aanvragen die niet per aangetekende brief of persoonlijk tegen ontvangstbewijs werden verzonden zijn niet ontvankelijk. Dit geldt ook voor de aanvragen die niet ondertekend werden. De aanvrager zal hiervan schriftelijk op de hoogte worden gesteld.</w:t>
      </w:r>
    </w:p>
    <w:p w:rsidR="00520614" w:rsidRDefault="00520614"/>
    <w:p w:rsidR="00520614" w:rsidRDefault="00520614">
      <w:r>
        <w:rPr>
          <w:rStyle w:val="DefaultParagraphFont38"/>
          <w:rFonts w:cs="Century Gothic"/>
        </w:rPr>
        <w:t>Artikel 5</w:t>
      </w:r>
    </w:p>
    <w:p w:rsidR="00520614" w:rsidRDefault="00520614"/>
    <w:p w:rsidR="00520614" w:rsidRDefault="00520614">
      <w:r>
        <w:rPr>
          <w:rStyle w:val="DefaultParagraphFont38"/>
          <w:rFonts w:cs="Century Gothic"/>
        </w:rPr>
        <w:t>5.1. De aanvraag kan enkel gebeuren op het daartoe voorziene volledig ingevulde standaardformulier, ondertekend door de aanvrager, en waarbij de volgende stukken zijn toegevoegd:</w:t>
      </w:r>
    </w:p>
    <w:p w:rsidR="00520614" w:rsidRDefault="00520614">
      <w:r>
        <w:rPr>
          <w:rStyle w:val="DefaultParagraphFont38"/>
          <w:rFonts w:cs="Century Gothic"/>
        </w:rPr>
        <w:tab/>
        <w:t>- een bezettingsovereenkomst of een eigendomsbewijs van het pand</w:t>
      </w:r>
    </w:p>
    <w:p w:rsidR="00520614" w:rsidRDefault="00520614">
      <w:r>
        <w:rPr>
          <w:rStyle w:val="DefaultParagraphFont38"/>
          <w:rFonts w:cs="Century Gothic"/>
        </w:rPr>
        <w:tab/>
        <w:t>- het bewijs van inschrijving, met correcte vestigingseenheid in het KBO</w:t>
      </w:r>
    </w:p>
    <w:p w:rsidR="00520614" w:rsidRDefault="00520614">
      <w:r>
        <w:rPr>
          <w:rStyle w:val="DefaultParagraphFont38"/>
          <w:rFonts w:cs="Century Gothic"/>
        </w:rPr>
        <w:tab/>
        <w:t>- een socio-economische vergunning (indien groter dan 400m²)</w:t>
      </w:r>
    </w:p>
    <w:p w:rsidR="00520614" w:rsidRDefault="00520614">
      <w:r>
        <w:rPr>
          <w:rStyle w:val="DefaultParagraphFont38"/>
          <w:rFonts w:cs="Century Gothic"/>
        </w:rPr>
        <w:tab/>
        <w:t>- een omschrijving omtrent de aard van de activiteit</w:t>
      </w:r>
    </w:p>
    <w:p w:rsidR="00520614" w:rsidRDefault="00520614">
      <w:r>
        <w:rPr>
          <w:rStyle w:val="DefaultParagraphFont38"/>
          <w:rFonts w:cs="Century Gothic"/>
        </w:rPr>
        <w:tab/>
        <w:t>- één of meerdere facturen</w:t>
      </w:r>
    </w:p>
    <w:p w:rsidR="00520614" w:rsidRDefault="00520614">
      <w:r>
        <w:rPr>
          <w:rStyle w:val="DefaultParagraphFont38"/>
          <w:rFonts w:cs="Century Gothic"/>
        </w:rPr>
        <w:tab/>
        <w:t>- een recente kleurfoto van het pand</w:t>
      </w:r>
    </w:p>
    <w:p w:rsidR="00520614" w:rsidRDefault="00520614"/>
    <w:p w:rsidR="00520614" w:rsidRDefault="00520614">
      <w:r>
        <w:rPr>
          <w:rStyle w:val="DefaultParagraphFont38"/>
          <w:rFonts w:cs="Century Gothic"/>
        </w:rPr>
        <w:t>5.2. Indien de vermelde stukken niet zijn bijgevoegd is de aanvraag onontvankelijk en zal de aanvrager hiervan schriftelijk in kennis gesteld worden</w:t>
      </w:r>
    </w:p>
    <w:p w:rsidR="00520614" w:rsidRDefault="00520614"/>
    <w:p w:rsidR="00520614" w:rsidRDefault="00520614">
      <w:r>
        <w:rPr>
          <w:rStyle w:val="DefaultParagraphFont38"/>
          <w:rFonts w:cs="Century Gothic"/>
        </w:rPr>
        <w:t>5.3. De gegevens zullen door de bevoegde gemeentediensten strikt vertrouwelijk behandeld worden.</w:t>
      </w:r>
    </w:p>
    <w:p w:rsidR="00520614" w:rsidRDefault="00520614"/>
    <w:p w:rsidR="00520614" w:rsidRDefault="00520614">
      <w:r>
        <w:rPr>
          <w:rStyle w:val="DefaultParagraphFont38"/>
          <w:rFonts w:cs="Century Gothic"/>
        </w:rPr>
        <w:t>Artikel 6</w:t>
      </w:r>
    </w:p>
    <w:p w:rsidR="00520614" w:rsidRDefault="00520614"/>
    <w:p w:rsidR="00520614" w:rsidRDefault="00520614">
      <w:r>
        <w:rPr>
          <w:rStyle w:val="DefaultParagraphFont38"/>
          <w:rFonts w:cs="Century Gothic"/>
        </w:rPr>
        <w:t>Na goedkeuring voor de aanvraag door het College van Burgemeester en Schepenen op basis van de ingediende en aanvaarde stukken, wordt de subsidie op het opgegeven rekeningnummer gestort.</w:t>
      </w:r>
    </w:p>
    <w:p w:rsidR="00520614" w:rsidRDefault="00520614"/>
    <w:p w:rsidR="00520614" w:rsidRDefault="00520614">
      <w:r>
        <w:rPr>
          <w:rStyle w:val="DefaultParagraphFont38"/>
          <w:rFonts w:cs="Century Gothic"/>
        </w:rPr>
        <w:t>Artikel 7</w:t>
      </w:r>
    </w:p>
    <w:p w:rsidR="00520614" w:rsidRDefault="00520614"/>
    <w:p w:rsidR="00520614" w:rsidRDefault="00520614">
      <w:r>
        <w:rPr>
          <w:rStyle w:val="DefaultParagraphFont38"/>
          <w:rFonts w:cs="Century Gothic"/>
        </w:rPr>
        <w:t>7.1. De ondersteuningssubsidie toegekend en/of uitbetaald op basis van onjuiste gegevens, het niet naleven van de wettelijke verplichtingen of valse verklaringen afgelegd met het oog op onrechtmatig genieten van de subsidie, zal teruggevorderd worden, vermeerderd met een gerechtelijke intrestkost.</w:t>
      </w:r>
    </w:p>
    <w:p w:rsidR="00520614" w:rsidRDefault="00520614"/>
    <w:p w:rsidR="00520614" w:rsidRDefault="00520614">
      <w:r>
        <w:rPr>
          <w:rStyle w:val="DefaultParagraphFont38"/>
          <w:rFonts w:cs="Century Gothic"/>
        </w:rPr>
        <w:t>7.2. Eveneens zal de subsidie, verhoogd met de gerechtskost, teruggevorderd worden wanneer:</w:t>
      </w:r>
    </w:p>
    <w:p w:rsidR="00520614" w:rsidRDefault="00520614">
      <w:r>
        <w:rPr>
          <w:rStyle w:val="DefaultParagraphFont38"/>
          <w:rFonts w:cs="Century Gothic"/>
        </w:rPr>
        <w:tab/>
        <w:t>- de aanvrager de toepassingen van dit reglement niet naleeft</w:t>
      </w:r>
    </w:p>
    <w:p w:rsidR="00520614" w:rsidRDefault="00520614">
      <w:r>
        <w:rPr>
          <w:rStyle w:val="DefaultParagraphFont38"/>
          <w:rFonts w:cs="Century Gothic"/>
        </w:rPr>
        <w:tab/>
        <w:t>- de activiteit niet strookt met de voorwaarden in artikel 2</w:t>
      </w:r>
    </w:p>
    <w:p w:rsidR="00520614" w:rsidRDefault="00520614"/>
    <w:p w:rsidR="00520614" w:rsidRDefault="00520614">
      <w:r>
        <w:rPr>
          <w:rStyle w:val="DefaultParagraphFont38"/>
          <w:rFonts w:cs="Century Gothic"/>
        </w:rPr>
        <w:t>7.3. Alle betwistingen en interpretatieverschillen worden beslecht door het College van Burgemeester en Schepenen.</w:t>
      </w:r>
    </w:p>
    <w:p w:rsidR="00520614" w:rsidRDefault="00520614"/>
    <w:p w:rsidR="00520614" w:rsidRDefault="00520614">
      <w:r>
        <w:rPr>
          <w:rStyle w:val="DefaultParagraphFont38"/>
          <w:rFonts w:cs="Century Gothic"/>
        </w:rPr>
        <w:t>Artikel 8</w:t>
      </w:r>
    </w:p>
    <w:p w:rsidR="00520614" w:rsidRDefault="00520614"/>
    <w:p w:rsidR="00520614" w:rsidRDefault="00520614">
      <w:r>
        <w:rPr>
          <w:rStyle w:val="DefaultParagraphFont38"/>
          <w:rFonts w:cs="Century Gothic"/>
        </w:rPr>
        <w:t>8.1. Er is een subsidiebedrag voorzien van 10.000€ per jaar. Derhalve worden de dossiers behandeld volgens het FIFO-principe (first in, first out)</w:t>
      </w:r>
    </w:p>
    <w:p w:rsidR="00520614" w:rsidRDefault="00520614"/>
    <w:p w:rsidR="00520614" w:rsidRDefault="00520614">
      <w:r>
        <w:rPr>
          <w:rStyle w:val="DefaultParagraphFont38"/>
          <w:rFonts w:cs="Century Gothic"/>
        </w:rPr>
        <w:t>8.2. De subsidie kan gecumuleerd worden met andere handelssubsidies van de gemeente (bijv gevelpremie)</w:t>
      </w:r>
    </w:p>
    <w:p w:rsidR="00520614" w:rsidRDefault="00520614"/>
    <w:p w:rsidR="00520614" w:rsidRDefault="00520614">
      <w:r>
        <w:rPr>
          <w:rStyle w:val="DefaultParagraphFont38"/>
          <w:rFonts w:cs="Century Gothic"/>
        </w:rPr>
        <w:t>8.3. Eénzelfde kost kan uiteraard geen tweemaal in rekening worden gebracht.</w:t>
      </w:r>
    </w:p>
    <w:p w:rsidR="00520614" w:rsidRDefault="00520614"/>
    <w:p w:rsidR="00520614" w:rsidRDefault="00520614">
      <w:r>
        <w:rPr>
          <w:rStyle w:val="DefaultParagraphFont38"/>
          <w:rFonts w:cs="Century Gothic"/>
        </w:rPr>
        <w:t>Artikel 9</w:t>
      </w:r>
    </w:p>
    <w:p w:rsidR="00520614" w:rsidRDefault="00520614"/>
    <w:p w:rsidR="00520614" w:rsidRDefault="00520614">
      <w:r>
        <w:rPr>
          <w:rStyle w:val="DefaultParagraphFont38"/>
          <w:rFonts w:cs="Century Gothic"/>
        </w:rPr>
        <w:t>Het uitbaten van een pop-up store zal niet resulteren in een schrapping van de handelszaak op de leegstandslijst. Nieuwe uitbaters van een pop-up store worden gevrijwaard van de kosten voor het uitvoeren van een brandveiligheidscontrole indien het retributiereglement dit toelaat.</w:t>
      </w:r>
    </w:p>
    <w:p w:rsidR="00520614" w:rsidRDefault="00520614"/>
    <w:p w:rsidR="00520614" w:rsidRDefault="00520614">
      <w:r>
        <w:rPr>
          <w:rStyle w:val="DefaultParagraphFont38"/>
          <w:rFonts w:cs="Century Gothic"/>
        </w:rPr>
        <w:t>Artikel 10</w:t>
      </w:r>
    </w:p>
    <w:p w:rsidR="00520614" w:rsidRDefault="00520614"/>
    <w:p w:rsidR="00520614" w:rsidRDefault="00520614">
      <w:r>
        <w:rPr>
          <w:rStyle w:val="DefaultParagraphFont38"/>
          <w:rFonts w:cs="Century Gothic"/>
        </w:rPr>
        <w:t>Dit reglement treedt in werking op 1 mei 2015.</w:t>
      </w:r>
    </w:p>
    <w:p w:rsidR="00520614" w:rsidRDefault="00520614"/>
    <w:p w:rsidR="00520614" w:rsidRDefault="00520614"/>
    <w:p w:rsidR="00520614" w:rsidRPr="0084376D" w:rsidRDefault="0052061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20614" w:rsidTr="00430203">
        <w:tc>
          <w:tcPr>
            <w:tcW w:w="7810" w:type="dxa"/>
            <w:tcBorders>
              <w:top w:val="single" w:sz="18" w:space="0" w:color="auto"/>
              <w:bottom w:val="nil"/>
              <w:right w:val="nil"/>
            </w:tcBorders>
          </w:tcPr>
          <w:p w:rsidR="00520614" w:rsidRPr="0084376D" w:rsidRDefault="00520614" w:rsidP="007968B5">
            <w:r w:rsidRPr="0084376D">
              <w:t>Besluit</w:t>
            </w:r>
          </w:p>
          <w:p w:rsidR="00520614" w:rsidRPr="008C15D8" w:rsidRDefault="00520614" w:rsidP="005217EE"/>
          <w:p w:rsidR="00520614" w:rsidRPr="008C15D8" w:rsidRDefault="00520614" w:rsidP="005217EE">
            <w:r w:rsidRPr="008C15D8">
              <w:t>21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Tom De Wit en Luc Bouckaert</w:t>
            </w:r>
          </w:p>
        </w:tc>
      </w:tr>
    </w:tbl>
    <w:p w:rsidR="00520614" w:rsidRPr="0084376D" w:rsidRDefault="00520614" w:rsidP="006E1FA0"/>
    <w:p w:rsidR="00520614" w:rsidRDefault="00520614">
      <w:r>
        <w:rPr>
          <w:rStyle w:val="DefaultParagraphFont39"/>
          <w:rFonts w:cs="Century Gothic"/>
        </w:rPr>
        <w:t>Artikel 1</w:t>
      </w:r>
    </w:p>
    <w:p w:rsidR="00520614" w:rsidRDefault="00520614">
      <w:r>
        <w:rPr>
          <w:rStyle w:val="DefaultParagraphFont39"/>
          <w:rFonts w:cs="Century Gothic"/>
        </w:rPr>
        <w:t>De gemeenteraad beslist:</w:t>
      </w:r>
    </w:p>
    <w:p w:rsidR="00520614" w:rsidRDefault="00520614">
      <w:r>
        <w:rPr>
          <w:rStyle w:val="DefaultParagraphFont39"/>
          <w:rFonts w:cs="Century Gothic"/>
        </w:rPr>
        <w:t>Dit voorstel over te maken aan de middenstandsraad voor advies.</w:t>
      </w:r>
    </w:p>
    <w:p w:rsidR="00520614" w:rsidRPr="0084376D" w:rsidRDefault="00520614" w:rsidP="009118F4"/>
    <w:p w:rsidR="00520614" w:rsidRPr="0084376D" w:rsidRDefault="00520614"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520614" w:rsidRPr="0084376D" w:rsidRDefault="00520614" w:rsidP="00AA5E52">
      <w:pPr>
        <w:rPr>
          <w:b/>
          <w:szCs w:val="20"/>
        </w:rPr>
      </w:pPr>
      <w:r w:rsidRPr="0084376D">
        <w:rPr>
          <w:b/>
          <w:szCs w:val="20"/>
        </w:rPr>
        <w:t>20. Vraag N-VA - vennootschapsbelasting intercommunales</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r>
        <w:rPr>
          <w:rStyle w:val="DefaultParagraphFont40"/>
          <w:rFonts w:cs="Century Gothic"/>
        </w:rPr>
        <w:t>2)</w:t>
      </w:r>
      <w:r>
        <w:rPr>
          <w:rStyle w:val="DefaultParagraphFont40"/>
          <w:rFonts w:cs="Century Gothic"/>
        </w:rPr>
        <w:tab/>
        <w:t>De vennootschapsbelasting voor intercommunales die dit jaar is ingevoerd, zal niet alleen leiden tot hogere tarieven voor gas en elektriciteit. Ook voor drinkwater, zwembadbezoek en crematies zijn hogere tarieven te verwachten, zegt Christof Delatter van de Vereniging van Vlaamse Steden en Gemeenten (VVSG).</w:t>
      </w:r>
    </w:p>
    <w:p w:rsidR="00520614" w:rsidRDefault="00520614">
      <w:r>
        <w:rPr>
          <w:rStyle w:val="DefaultParagraphFont40"/>
          <w:rFonts w:cs="Century Gothic"/>
        </w:rPr>
        <w:t>Wat betekent dit concreet voor Hemiksem ?</w:t>
      </w:r>
    </w:p>
    <w:p w:rsidR="00520614" w:rsidRPr="009118F4" w:rsidRDefault="00520614" w:rsidP="006E1FA0">
      <w:pPr>
        <w:rPr>
          <w:rFonts w:cs="Calibri"/>
          <w:szCs w:val="20"/>
        </w:rPr>
      </w:pPr>
      <w:r w:rsidRPr="0084376D">
        <w:rPr>
          <w:rFonts w:cs="Calibri"/>
          <w:b/>
          <w:szCs w:val="20"/>
        </w:rPr>
        <w:t>Antwoord wordt gegeven door Kristien Vingerhoets</w:t>
      </w:r>
    </w:p>
    <w:p w:rsidR="00520614" w:rsidRDefault="00520614" w:rsidP="006E1FA0">
      <w:pPr>
        <w:rPr>
          <w:szCs w:val="20"/>
        </w:rPr>
      </w:pPr>
      <w:r w:rsidRPr="0084376D">
        <w:rPr>
          <w:szCs w:val="20"/>
        </w:rPr>
        <w:t xml:space="preserve"> </w:t>
      </w:r>
    </w:p>
    <w:p w:rsidR="00520614" w:rsidRPr="0084376D" w:rsidRDefault="00520614" w:rsidP="00AA5E52">
      <w:pPr>
        <w:rPr>
          <w:b/>
          <w:szCs w:val="20"/>
        </w:rPr>
      </w:pPr>
      <w:r w:rsidRPr="0084376D">
        <w:rPr>
          <w:b/>
          <w:szCs w:val="20"/>
        </w:rPr>
        <w:t>21. Vraag N-VA - haalbaarheidsstudie zwembad</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r>
        <w:rPr>
          <w:rStyle w:val="DefaultParagraphFont41"/>
          <w:rFonts w:cs="Century Gothic"/>
        </w:rPr>
        <w:t>1)</w:t>
      </w:r>
      <w:r>
        <w:rPr>
          <w:rStyle w:val="DefaultParagraphFont41"/>
          <w:rFonts w:cs="Century Gothic"/>
        </w:rPr>
        <w:tab/>
        <w:t>Hoe ver staat het met de haalbaarheidsstudie ivm het zwembad ?</w:t>
      </w:r>
    </w:p>
    <w:p w:rsidR="00520614" w:rsidRDefault="00520614">
      <w:r>
        <w:rPr>
          <w:rStyle w:val="DefaultParagraphFont41"/>
          <w:rFonts w:cs="Century Gothic"/>
        </w:rPr>
        <w:t>Er is een nieuwsbericht rondgegaan van een Plopsabad in de Rupelstreek, is de gemeente hiervoor mee op de kar gesprongen of niet ?</w:t>
      </w:r>
    </w:p>
    <w:p w:rsidR="00520614" w:rsidRPr="009118F4" w:rsidRDefault="00520614" w:rsidP="006E1FA0">
      <w:pPr>
        <w:rPr>
          <w:rFonts w:cs="Calibri"/>
          <w:szCs w:val="20"/>
        </w:rPr>
      </w:pPr>
      <w:r w:rsidRPr="0084376D">
        <w:rPr>
          <w:rFonts w:cs="Calibri"/>
          <w:b/>
          <w:szCs w:val="20"/>
        </w:rPr>
        <w:t>Antwoord wordt gegeven door Koen Scholiers</w:t>
      </w:r>
    </w:p>
    <w:p w:rsidR="00520614" w:rsidRDefault="00520614" w:rsidP="006E1FA0">
      <w:pPr>
        <w:rPr>
          <w:szCs w:val="20"/>
        </w:rPr>
      </w:pPr>
      <w:r w:rsidRPr="0084376D">
        <w:rPr>
          <w:szCs w:val="20"/>
        </w:rPr>
        <w:t xml:space="preserve"> </w:t>
      </w:r>
    </w:p>
    <w:p w:rsidR="00520614" w:rsidRPr="0084376D" w:rsidRDefault="00520614" w:rsidP="00AA5E52">
      <w:pPr>
        <w:rPr>
          <w:b/>
          <w:szCs w:val="20"/>
        </w:rPr>
      </w:pPr>
      <w:r w:rsidRPr="0084376D">
        <w:rPr>
          <w:b/>
          <w:szCs w:val="20"/>
        </w:rPr>
        <w:t>22. Vraag N-VA - KGA containerpark</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r>
        <w:rPr>
          <w:rStyle w:val="DefaultParagraphFont42"/>
          <w:rFonts w:cs="Century Gothic"/>
        </w:rPr>
        <w:t>3)</w:t>
      </w:r>
      <w:r>
        <w:rPr>
          <w:rStyle w:val="DefaultParagraphFont42"/>
          <w:rFonts w:cs="Century Gothic"/>
        </w:rPr>
        <w:tab/>
        <w:t>Werd al onderzocht of KGA kan toegelaten worden op het containerpark ?</w:t>
      </w:r>
    </w:p>
    <w:p w:rsidR="00520614" w:rsidRDefault="00520614">
      <w:r>
        <w:rPr>
          <w:rStyle w:val="DefaultParagraphFont42"/>
          <w:rFonts w:cs="Century Gothic"/>
        </w:rPr>
        <w:t>Hoever staat het met het overleg hieromtrent ?</w:t>
      </w:r>
    </w:p>
    <w:p w:rsidR="00520614" w:rsidRPr="009118F4" w:rsidRDefault="00520614" w:rsidP="006E1FA0">
      <w:pPr>
        <w:rPr>
          <w:rFonts w:cs="Calibri"/>
          <w:szCs w:val="20"/>
        </w:rPr>
      </w:pPr>
      <w:r w:rsidRPr="0084376D">
        <w:rPr>
          <w:rFonts w:cs="Calibri"/>
          <w:b/>
          <w:szCs w:val="20"/>
        </w:rPr>
        <w:t>Antwoord wordt gegeven door Jenne Meyvis</w:t>
      </w:r>
    </w:p>
    <w:p w:rsidR="00520614" w:rsidRDefault="00520614" w:rsidP="006E1FA0">
      <w:pPr>
        <w:rPr>
          <w:szCs w:val="20"/>
        </w:rPr>
      </w:pPr>
      <w:r w:rsidRPr="0084376D">
        <w:rPr>
          <w:szCs w:val="20"/>
        </w:rPr>
        <w:t xml:space="preserve"> </w:t>
      </w:r>
    </w:p>
    <w:p w:rsidR="00520614" w:rsidRPr="0084376D" w:rsidRDefault="00520614" w:rsidP="00AA5E52">
      <w:pPr>
        <w:rPr>
          <w:b/>
          <w:szCs w:val="20"/>
        </w:rPr>
      </w:pPr>
      <w:r w:rsidRPr="0084376D">
        <w:rPr>
          <w:b/>
          <w:szCs w:val="20"/>
        </w:rPr>
        <w:t>23. Vraag N-VH - plopsabad</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p w:rsidR="00520614" w:rsidRDefault="00520614">
      <w:r>
        <w:rPr>
          <w:rStyle w:val="DefaultParagraphFont43"/>
          <w:rFonts w:cs="Century Gothic"/>
        </w:rPr>
        <w:t>VRAAG : Plopsabad in Hemiksem?</w:t>
      </w:r>
    </w:p>
    <w:p w:rsidR="00520614" w:rsidRDefault="00520614"/>
    <w:p w:rsidR="00520614" w:rsidRDefault="00520614">
      <w:r>
        <w:rPr>
          <w:rStyle w:val="DefaultParagraphFont43"/>
          <w:rFonts w:cs="Century Gothic"/>
        </w:rPr>
        <w:t>Het is enorm frustrerend om telkens opnieuw te moeten vragen naar de plannen van ons verlieslatend zwembad;</w:t>
      </w:r>
    </w:p>
    <w:p w:rsidR="00520614" w:rsidRDefault="00520614">
      <w:r>
        <w:rPr>
          <w:rStyle w:val="DefaultParagraphFont43"/>
          <w:rFonts w:cs="Century Gothic"/>
        </w:rPr>
        <w:t>Het is enorm frustrerend om constructieve voorstellen op tafel te leggen die dan inconsequent van tafel worden geveegd;</w:t>
      </w:r>
    </w:p>
    <w:p w:rsidR="00520614" w:rsidRDefault="00520614">
      <w:r>
        <w:rPr>
          <w:rStyle w:val="DefaultParagraphFont43"/>
          <w:rFonts w:cs="Century Gothic"/>
        </w:rPr>
        <w:t>Het is enorm frustrerend om van Schepen Scholiers telkens te moeten horen: “we zijn ermee bezig” terwijl er niets gebeurt;</w:t>
      </w:r>
    </w:p>
    <w:p w:rsidR="00520614" w:rsidRDefault="00520614">
      <w:r>
        <w:rPr>
          <w:rStyle w:val="DefaultParagraphFont43"/>
          <w:rFonts w:cs="Century Gothic"/>
        </w:rPr>
        <w:t>Het is enorm frustrerend om toe te kijken hoe de dienstverlening afneemt en de financiële put blijft stijgen;</w:t>
      </w:r>
    </w:p>
    <w:p w:rsidR="00520614" w:rsidRDefault="00520614">
      <w:r>
        <w:rPr>
          <w:rStyle w:val="DefaultParagraphFont43"/>
          <w:rFonts w:cs="Century Gothic"/>
        </w:rPr>
        <w:t>Het is enorm frustrerend om dan in de krant te lezen dat Studio 100 wel geïnteresseerd is in de bouw van een Plopsabad in de Rupelstreek.</w:t>
      </w:r>
    </w:p>
    <w:p w:rsidR="00520614" w:rsidRDefault="00520614"/>
    <w:p w:rsidR="00520614" w:rsidRDefault="00520614">
      <w:r>
        <w:rPr>
          <w:rStyle w:val="DefaultParagraphFont43"/>
          <w:rFonts w:cs="Century Gothic"/>
        </w:rPr>
        <w:t>Dit laatste is uiteraard goed nieuws, maar dit eist toch een serieus woordje uitleg en hiermee kom ik weeral op mijn nog steeds onbeantwoorde vragen:</w:t>
      </w:r>
    </w:p>
    <w:p w:rsidR="00520614" w:rsidRDefault="00520614"/>
    <w:p w:rsidR="00520614" w:rsidRDefault="00520614">
      <w:r>
        <w:rPr>
          <w:rStyle w:val="DefaultParagraphFont43"/>
          <w:rFonts w:cs="Century Gothic"/>
        </w:rPr>
        <w:t>1) Wanneer vinden de concrete gesprekken plaats?</w:t>
      </w:r>
    </w:p>
    <w:p w:rsidR="00520614" w:rsidRDefault="00520614">
      <w:r>
        <w:rPr>
          <w:rStyle w:val="DefaultParagraphFont43"/>
          <w:rFonts w:cs="Century Gothic"/>
        </w:rPr>
        <w:t>2) Hoe bereidt de Schepen zich voor: welk standpunt wordt er door onze gemeente gehanteerd?</w:t>
      </w:r>
    </w:p>
    <w:p w:rsidR="00520614" w:rsidRDefault="00520614">
      <w:r>
        <w:rPr>
          <w:rStyle w:val="DefaultParagraphFont43"/>
          <w:rFonts w:cs="Century Gothic"/>
        </w:rPr>
        <w:t>3) In het verleden is er nooit een concrete keuze gemaakt tussen “sluiting” of “nieuw zwembad” (enkel “renovatie” werd uitgesloten). Kan die keuze nu eindelijk wél gemaakt worden?</w:t>
      </w:r>
    </w:p>
    <w:p w:rsidR="00520614" w:rsidRDefault="00520614">
      <w:r>
        <w:rPr>
          <w:rStyle w:val="DefaultParagraphFont43"/>
          <w:rFonts w:cs="Century Gothic"/>
        </w:rPr>
        <w:t>4) Destijds heb ik een punt toegevoegd om de bouw van een nieuw zwembad uit te besteden aan een private partner, waarbij Hemiksem dan optreedt als een publieke partner. Dit werd door een expert toegelicht. Zoals gewoonlijk was het antwoord hierop noch vis noch vlees. Is er nu al meer duidelijkheid in deze stellingname?</w:t>
      </w:r>
    </w:p>
    <w:p w:rsidR="00520614" w:rsidRDefault="00520614">
      <w:r>
        <w:rPr>
          <w:rStyle w:val="DefaultParagraphFont43"/>
          <w:rFonts w:cs="Century Gothic"/>
        </w:rPr>
        <w:t>5) Meermaals is het duidelijk geworden dat een intergemeentelijke samenwerking onontbeerlijk is. Niel en Schelle mogen dan niet geïnteresseerd zijn in een zwembad op hun grondgebied, Hemiksem zal waarschijnlijk het bijltje moeten leggen tegen Boom of Aartselaar. Wat dan? Wordt het zwembad dan toch een multifunctionele sporthal (uitbreiding van de huidige sporthal) zoals mijn alternatief destijds?</w:t>
      </w:r>
    </w:p>
    <w:p w:rsidR="00520614" w:rsidRPr="009118F4" w:rsidRDefault="00520614" w:rsidP="006E1FA0">
      <w:pPr>
        <w:rPr>
          <w:rFonts w:cs="Calibri"/>
          <w:szCs w:val="20"/>
        </w:rPr>
      </w:pPr>
      <w:r w:rsidRPr="0084376D">
        <w:rPr>
          <w:rFonts w:cs="Calibri"/>
          <w:b/>
          <w:szCs w:val="20"/>
        </w:rPr>
        <w:t>Antwoord wordt gegeven door Koen Scholiers</w:t>
      </w:r>
    </w:p>
    <w:p w:rsidR="00520614" w:rsidRDefault="00520614" w:rsidP="006E1FA0">
      <w:pPr>
        <w:rPr>
          <w:szCs w:val="20"/>
        </w:rPr>
      </w:pPr>
      <w:r w:rsidRPr="0084376D">
        <w:rPr>
          <w:szCs w:val="20"/>
        </w:rPr>
        <w:t xml:space="preserve"> </w:t>
      </w:r>
    </w:p>
    <w:p w:rsidR="00520614" w:rsidRPr="0084376D" w:rsidRDefault="00520614" w:rsidP="00AA5E52">
      <w:pPr>
        <w:rPr>
          <w:b/>
          <w:szCs w:val="20"/>
        </w:rPr>
      </w:pPr>
      <w:r w:rsidRPr="0084376D">
        <w:rPr>
          <w:b/>
          <w:szCs w:val="20"/>
        </w:rPr>
        <w:t>24. Vraag Open Vld - parkeerplaatsen Unolaan</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r>
        <w:rPr>
          <w:rStyle w:val="DefaultParagraphFont44"/>
          <w:rFonts w:cs="Century Gothic"/>
        </w:rPr>
        <w:t>Vraag 1: parkeerplaatsen U.N.O.-laan</w:t>
      </w:r>
    </w:p>
    <w:p w:rsidR="00520614" w:rsidRDefault="00520614">
      <w:r>
        <w:rPr>
          <w:rStyle w:val="DefaultParagraphFont44"/>
          <w:rFonts w:cs="Century Gothic"/>
        </w:rPr>
        <w:t xml:space="preserve">Een aantal inwoners van de U.N.O.-laan wezen ons onlangs op het volgende. Aan de parkeerplaatsen ter hoogte van de Gemeenteplaats werden er blijkbaar verkeersborden verwijderd die een parkeerverbod voor vrachtwagens e.d. inhielden. Omwille van de verwijdering van deze borden plaatsen er zich nu regelmatig vrachtwagens op deze plek.  </w:t>
      </w:r>
    </w:p>
    <w:p w:rsidR="00520614" w:rsidRDefault="00520614">
      <w:r>
        <w:rPr>
          <w:rStyle w:val="DefaultParagraphFont44"/>
          <w:rFonts w:cs="Century Gothic"/>
        </w:rPr>
        <w:t>Verdere toelichting wordt gegeven op de gemeenteraad.</w:t>
      </w:r>
    </w:p>
    <w:p w:rsidR="00520614" w:rsidRDefault="00520614">
      <w:r>
        <w:rPr>
          <w:rStyle w:val="DefaultParagraphFont44"/>
          <w:rFonts w:cs="Century Gothic"/>
        </w:rPr>
        <w:t>Alvast graag een antwoord op onderstaand vragen:</w:t>
      </w:r>
    </w:p>
    <w:p w:rsidR="00520614" w:rsidRDefault="00520614">
      <w:r>
        <w:rPr>
          <w:rStyle w:val="DefaultParagraphFont44"/>
          <w:rFonts w:cs="Century Gothic"/>
        </w:rPr>
        <w:t>•</w:t>
      </w:r>
      <w:r>
        <w:rPr>
          <w:rStyle w:val="DefaultParagraphFont44"/>
          <w:rFonts w:cs="Century Gothic"/>
        </w:rPr>
        <w:tab/>
        <w:t>Wanneer werden deze borden verwijderd?</w:t>
      </w:r>
    </w:p>
    <w:p w:rsidR="00520614" w:rsidRDefault="00520614">
      <w:r>
        <w:rPr>
          <w:rStyle w:val="DefaultParagraphFont44"/>
          <w:rFonts w:cs="Century Gothic"/>
        </w:rPr>
        <w:t>•</w:t>
      </w:r>
      <w:r>
        <w:rPr>
          <w:rStyle w:val="DefaultParagraphFont44"/>
          <w:rFonts w:cs="Century Gothic"/>
        </w:rPr>
        <w:tab/>
        <w:t>Waarom werden deze borden verwijderd?</w:t>
      </w:r>
    </w:p>
    <w:p w:rsidR="00520614" w:rsidRDefault="00520614">
      <w:r>
        <w:rPr>
          <w:rStyle w:val="DefaultParagraphFont44"/>
          <w:rFonts w:cs="Century Gothic"/>
        </w:rPr>
        <w:t>•</w:t>
      </w:r>
      <w:r>
        <w:rPr>
          <w:rStyle w:val="DefaultParagraphFont44"/>
          <w:rFonts w:cs="Century Gothic"/>
        </w:rPr>
        <w:tab/>
        <w:t>Wat is het standpunt van het college inzake vrachtwagens in de dorpskern?</w:t>
      </w:r>
    </w:p>
    <w:p w:rsidR="00520614" w:rsidRDefault="00520614">
      <w:r>
        <w:rPr>
          <w:rStyle w:val="DefaultParagraphFont44"/>
          <w:rFonts w:cs="Century Gothic"/>
        </w:rPr>
        <w:t>•</w:t>
      </w:r>
      <w:r>
        <w:rPr>
          <w:rStyle w:val="DefaultParagraphFont44"/>
          <w:rFonts w:cs="Century Gothic"/>
        </w:rPr>
        <w:tab/>
        <w:t>Op welke manier wordt dit probleem opgelost?</w:t>
      </w:r>
    </w:p>
    <w:p w:rsidR="00520614" w:rsidRPr="009118F4" w:rsidRDefault="00520614" w:rsidP="006E1FA0">
      <w:pPr>
        <w:rPr>
          <w:rFonts w:cs="Calibri"/>
          <w:szCs w:val="20"/>
        </w:rPr>
      </w:pPr>
      <w:r w:rsidRPr="0084376D">
        <w:rPr>
          <w:rFonts w:cs="Calibri"/>
          <w:b/>
          <w:szCs w:val="20"/>
        </w:rPr>
        <w:t>Antwoord wordt gegeven door Luc Bouckaert</w:t>
      </w:r>
    </w:p>
    <w:p w:rsidR="00520614" w:rsidRDefault="00520614" w:rsidP="006E1FA0">
      <w:pPr>
        <w:rPr>
          <w:szCs w:val="20"/>
        </w:rPr>
      </w:pPr>
    </w:p>
    <w:p w:rsidR="00520614" w:rsidRPr="0084376D" w:rsidRDefault="00520614" w:rsidP="00AA5E52">
      <w:pPr>
        <w:rPr>
          <w:b/>
          <w:szCs w:val="20"/>
        </w:rPr>
      </w:pPr>
      <w:r w:rsidRPr="0084376D">
        <w:rPr>
          <w:b/>
          <w:szCs w:val="20"/>
        </w:rPr>
        <w:t>25. Vraag Open Vld - skatepark</w:t>
      </w:r>
    </w:p>
    <w:p w:rsidR="00520614" w:rsidRPr="0084376D" w:rsidRDefault="00520614" w:rsidP="006E1FA0">
      <w:pPr>
        <w:rPr>
          <w:szCs w:val="20"/>
        </w:rPr>
      </w:pPr>
    </w:p>
    <w:p w:rsidR="00520614" w:rsidRPr="0084376D" w:rsidRDefault="00520614" w:rsidP="006E1FA0">
      <w:pPr>
        <w:rPr>
          <w:szCs w:val="20"/>
        </w:rPr>
      </w:pPr>
      <w:r w:rsidRPr="0084376D">
        <w:rPr>
          <w:caps/>
          <w:szCs w:val="20"/>
          <w:u w:val="single"/>
        </w:rPr>
        <w:t>toelichting</w:t>
      </w:r>
    </w:p>
    <w:p w:rsidR="00520614" w:rsidRDefault="00520614">
      <w:r>
        <w:rPr>
          <w:rStyle w:val="DefaultParagraphFont45"/>
          <w:rFonts w:cs="Century Gothic"/>
        </w:rPr>
        <w:t xml:space="preserve">Vraag 2: aanleg/renovatie skatepark </w:t>
      </w:r>
    </w:p>
    <w:p w:rsidR="00520614" w:rsidRDefault="00520614">
      <w:r>
        <w:rPr>
          <w:rStyle w:val="DefaultParagraphFont45"/>
          <w:rFonts w:cs="Century Gothic"/>
        </w:rPr>
        <w:t xml:space="preserve">De afgelopen weken is het gebleken dat verschillende jongeren zijn vragende partij zijn voor een skatepark met bankjes en verlichting. Via via vernamen we reeds dat er momenteel binnen het gemeentebestuur al gesprekken worden gevoerd om het bestaande skatepark te vernieuwen.  Toch heerst er nog veel onduidelijkheid over de tijdspanne waarin dit gerealiseerd wordt alsook over de invulling ervan. </w:t>
      </w:r>
    </w:p>
    <w:p w:rsidR="00520614" w:rsidRDefault="00520614">
      <w:r>
        <w:rPr>
          <w:rStyle w:val="DefaultParagraphFont45"/>
          <w:rFonts w:cs="Century Gothic"/>
        </w:rPr>
        <w:t>Verdere toelichting wordt gegeven op de gemeenteraad.</w:t>
      </w:r>
    </w:p>
    <w:p w:rsidR="00520614" w:rsidRDefault="00520614">
      <w:r>
        <w:rPr>
          <w:rStyle w:val="DefaultParagraphFont45"/>
          <w:rFonts w:cs="Century Gothic"/>
        </w:rPr>
        <w:t>Alvast graag een antwoord op onderstaand vragen:</w:t>
      </w:r>
    </w:p>
    <w:p w:rsidR="00520614" w:rsidRDefault="00520614">
      <w:r>
        <w:rPr>
          <w:rStyle w:val="DefaultParagraphFont45"/>
          <w:rFonts w:cs="Century Gothic"/>
        </w:rPr>
        <w:t>•</w:t>
      </w:r>
      <w:r>
        <w:rPr>
          <w:rStyle w:val="DefaultParagraphFont45"/>
          <w:rFonts w:cs="Century Gothic"/>
        </w:rPr>
        <w:tab/>
        <w:t>Hoe ziet het college de invulling van het skatepark, al dan niet op de huidige locatie?</w:t>
      </w:r>
    </w:p>
    <w:p w:rsidR="00520614" w:rsidRDefault="00520614">
      <w:r>
        <w:rPr>
          <w:rStyle w:val="DefaultParagraphFont45"/>
          <w:rFonts w:cs="Century Gothic"/>
        </w:rPr>
        <w:t>•</w:t>
      </w:r>
      <w:r>
        <w:rPr>
          <w:rStyle w:val="DefaultParagraphFont45"/>
          <w:rFonts w:cs="Century Gothic"/>
        </w:rPr>
        <w:tab/>
        <w:t>Op welke plaatsen is de inplanting van een skatepark, met een minimum aan overlast voor de buurt, realiseerbeer?</w:t>
      </w:r>
    </w:p>
    <w:p w:rsidR="00520614" w:rsidRDefault="00520614">
      <w:r>
        <w:rPr>
          <w:rStyle w:val="DefaultParagraphFont45"/>
          <w:rFonts w:cs="Century Gothic"/>
        </w:rPr>
        <w:t>•</w:t>
      </w:r>
      <w:r>
        <w:rPr>
          <w:rStyle w:val="DefaultParagraphFont45"/>
          <w:rFonts w:cs="Century Gothic"/>
        </w:rPr>
        <w:tab/>
        <w:t>Wat is de kostprijs van een dergelijk skatepark?</w:t>
      </w:r>
    </w:p>
    <w:p w:rsidR="00520614" w:rsidRPr="009118F4" w:rsidRDefault="00520614" w:rsidP="006E1FA0">
      <w:pPr>
        <w:rPr>
          <w:rFonts w:cs="Calibri"/>
          <w:szCs w:val="20"/>
        </w:rPr>
      </w:pPr>
      <w:r w:rsidRPr="0084376D">
        <w:rPr>
          <w:rFonts w:cs="Calibri"/>
          <w:b/>
          <w:szCs w:val="20"/>
        </w:rPr>
        <w:t>Antwoord wordt gegeven door Koen Scholiers</w:t>
      </w:r>
    </w:p>
    <w:p w:rsidR="00520614" w:rsidRDefault="00520614" w:rsidP="006E1FA0">
      <w:pPr>
        <w:rPr>
          <w:szCs w:val="20"/>
        </w:rPr>
      </w:pPr>
    </w:p>
    <w:p w:rsidR="00520614" w:rsidRPr="0084376D" w:rsidRDefault="00520614" w:rsidP="00297DE9">
      <w:pPr>
        <w:pStyle w:val="Kop12"/>
        <w:spacing w:before="0" w:after="0"/>
        <w:rPr>
          <w:rFonts w:ascii="Century Gothic" w:hAnsi="Century Gothic"/>
          <w:i/>
          <w:sz w:val="18"/>
        </w:rPr>
      </w:pPr>
      <w:r w:rsidRPr="0084376D">
        <w:rPr>
          <w:rFonts w:ascii="Century Gothic" w:hAnsi="Century Gothic"/>
          <w:i/>
          <w:sz w:val="18"/>
        </w:rPr>
        <w:t>De voorzitter sluit de zitting om 21:00uur.</w:t>
      </w:r>
    </w:p>
    <w:p w:rsidR="00520614" w:rsidRPr="0084376D" w:rsidRDefault="00520614" w:rsidP="00297DE9">
      <w:pPr>
        <w:pStyle w:val="Kop12"/>
        <w:spacing w:before="0" w:after="0"/>
        <w:rPr>
          <w:rFonts w:ascii="Century Gothic" w:hAnsi="Century Gothic"/>
          <w:i/>
          <w:sz w:val="18"/>
        </w:rPr>
      </w:pPr>
    </w:p>
    <w:p w:rsidR="00520614" w:rsidRPr="0084376D" w:rsidRDefault="00520614" w:rsidP="00297DE9">
      <w:pPr>
        <w:pStyle w:val="Kop12"/>
        <w:spacing w:before="0" w:after="0"/>
        <w:rPr>
          <w:rFonts w:ascii="Century Gothic" w:hAnsi="Century Gothic"/>
          <w:i/>
          <w:sz w:val="18"/>
        </w:rPr>
      </w:pPr>
    </w:p>
    <w:p w:rsidR="00520614" w:rsidRPr="0084376D" w:rsidRDefault="00520614" w:rsidP="00297DE9">
      <w:pPr>
        <w:pStyle w:val="Adresbinnenin"/>
        <w:keepLines/>
        <w:rPr>
          <w:rFonts w:ascii="Century Gothic" w:hAnsi="Century Gothic"/>
        </w:rPr>
      </w:pPr>
      <w:r w:rsidRPr="0084376D">
        <w:rPr>
          <w:rFonts w:ascii="Century Gothic" w:hAnsi="Century Gothic"/>
        </w:rPr>
        <w:t>Namens de gemeenteraad</w:t>
      </w:r>
    </w:p>
    <w:p w:rsidR="00520614" w:rsidRPr="0084376D" w:rsidRDefault="00520614" w:rsidP="00297DE9">
      <w:pPr>
        <w:pStyle w:val="Adresbinnenin"/>
        <w:keepLines/>
        <w:rPr>
          <w:rFonts w:ascii="Century Gothic" w:hAnsi="Century Gothic"/>
        </w:rPr>
      </w:pPr>
    </w:p>
    <w:p w:rsidR="00520614" w:rsidRDefault="00520614" w:rsidP="00297DE9">
      <w:pPr>
        <w:pStyle w:val="Adresbinnenin"/>
        <w:keepLines/>
        <w:rPr>
          <w:rFonts w:ascii="Century Gothic" w:hAnsi="Century Gothic"/>
        </w:rPr>
      </w:pPr>
    </w:p>
    <w:p w:rsidR="00520614" w:rsidRPr="0084376D" w:rsidRDefault="00520614" w:rsidP="00297DE9">
      <w:pPr>
        <w:pStyle w:val="Adresbinnenin"/>
        <w:keepLines/>
        <w:rPr>
          <w:rFonts w:ascii="Century Gothic" w:hAnsi="Century Gothic"/>
        </w:rPr>
      </w:pPr>
    </w:p>
    <w:p w:rsidR="00520614" w:rsidRPr="0084376D" w:rsidRDefault="00520614" w:rsidP="00297DE9">
      <w:pPr>
        <w:pStyle w:val="Adresbinnenin"/>
        <w:keepLines/>
        <w:rPr>
          <w:rFonts w:ascii="Century Gothic" w:hAnsi="Century Gothic"/>
        </w:rPr>
      </w:pPr>
    </w:p>
    <w:tbl>
      <w:tblPr>
        <w:tblW w:w="7905" w:type="dxa"/>
        <w:tblLook w:val="00A0" w:firstRow="1" w:lastRow="0" w:firstColumn="1" w:lastColumn="0" w:noHBand="0" w:noVBand="0"/>
      </w:tblPr>
      <w:tblGrid>
        <w:gridCol w:w="3652"/>
        <w:gridCol w:w="4253"/>
      </w:tblGrid>
      <w:tr w:rsidR="00520614" w:rsidTr="002C340D">
        <w:trPr>
          <w:cantSplit/>
        </w:trPr>
        <w:tc>
          <w:tcPr>
            <w:tcW w:w="3652" w:type="dxa"/>
            <w:tcBorders>
              <w:top w:val="nil"/>
              <w:left w:val="nil"/>
              <w:bottom w:val="nil"/>
              <w:right w:val="nil"/>
            </w:tcBorders>
          </w:tcPr>
          <w:p w:rsidR="00520614" w:rsidRPr="0084376D" w:rsidRDefault="00520614" w:rsidP="002C340D">
            <w:pPr>
              <w:keepLines/>
              <w:rPr>
                <w:noProof/>
              </w:rPr>
            </w:pPr>
            <w:r w:rsidRPr="0084376D">
              <w:t>Luc Schroyens</w:t>
            </w:r>
          </w:p>
          <w:p w:rsidR="00520614" w:rsidRPr="0084376D" w:rsidRDefault="00520614" w:rsidP="002C340D">
            <w:pPr>
              <w:keepLines/>
            </w:pPr>
            <w:r w:rsidRPr="0084376D">
              <w:t>secretaris</w:t>
            </w:r>
          </w:p>
        </w:tc>
        <w:tc>
          <w:tcPr>
            <w:tcW w:w="4253" w:type="dxa"/>
            <w:tcBorders>
              <w:top w:val="nil"/>
              <w:left w:val="nil"/>
              <w:bottom w:val="nil"/>
              <w:right w:val="nil"/>
            </w:tcBorders>
          </w:tcPr>
          <w:p w:rsidR="00520614" w:rsidRPr="0084376D" w:rsidRDefault="00520614" w:rsidP="002C340D">
            <w:pPr>
              <w:keepLines/>
              <w:rPr>
                <w:noProof/>
              </w:rPr>
            </w:pPr>
            <w:r w:rsidRPr="0084376D">
              <w:t>Luc Bouckaert</w:t>
            </w:r>
          </w:p>
          <w:p w:rsidR="00520614" w:rsidRPr="0084376D" w:rsidRDefault="00520614" w:rsidP="002C340D">
            <w:pPr>
              <w:keepLines/>
            </w:pPr>
            <w:r w:rsidRPr="0084376D">
              <w:t>burgemeester-voorzitter</w:t>
            </w:r>
          </w:p>
        </w:tc>
      </w:tr>
    </w:tbl>
    <w:p w:rsidR="00520614" w:rsidRPr="0084376D" w:rsidRDefault="00520614"/>
    <w:sectPr w:rsidR="00520614" w:rsidRPr="0084376D" w:rsidSect="0087390F">
      <w:headerReference w:type="even" r:id="rId8"/>
      <w:headerReference w:type="default" r:id="rId9"/>
      <w:pgSz w:w="11906" w:h="16838"/>
      <w:pgMar w:top="1440" w:right="2408" w:bottom="1440" w:left="1800" w:header="708" w:footer="70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14" w:rsidRDefault="00520614">
      <w:r>
        <w:separator/>
      </w:r>
    </w:p>
  </w:endnote>
  <w:endnote w:type="continuationSeparator" w:id="0">
    <w:p w:rsidR="00520614" w:rsidRDefault="0052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14" w:rsidRDefault="00520614">
      <w:r>
        <w:separator/>
      </w:r>
    </w:p>
  </w:footnote>
  <w:footnote w:type="continuationSeparator" w:id="0">
    <w:p w:rsidR="00520614" w:rsidRDefault="0052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4" w:rsidRDefault="00520614" w:rsidP="002C00A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20614" w:rsidRDefault="00520614" w:rsidP="0095034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4" w:rsidRDefault="00520614" w:rsidP="002C00A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6476">
      <w:rPr>
        <w:rStyle w:val="Paginanummer"/>
        <w:noProof/>
      </w:rPr>
      <w:t>76</w:t>
    </w:r>
    <w:r>
      <w:rPr>
        <w:rStyle w:val="Paginanummer"/>
      </w:rPr>
      <w:fldChar w:fldCharType="end"/>
    </w:r>
  </w:p>
  <w:p w:rsidR="00520614" w:rsidRDefault="00520614" w:rsidP="00950341">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
    <w:nsid w:val="7E815FA2"/>
    <w:multiLevelType w:val="multilevel"/>
    <w:tmpl w:val="00000000"/>
    <w:numStyleLink w:val="BulletList"/>
  </w:abstractNum>
  <w:abstractNum w:abstractNumId="11">
    <w:nsid w:val="7E815FA3"/>
    <w:multiLevelType w:val="multilevel"/>
    <w:tmpl w:val="00000000"/>
    <w:numStyleLink w:val="BulletList"/>
  </w:abstractNum>
  <w:abstractNum w:abstractNumId="12">
    <w:nsid w:val="7E815FA4"/>
    <w:multiLevelType w:val="multilevel"/>
    <w:tmpl w:val="00000000"/>
    <w:numStyleLink w:val="BulletList"/>
  </w:abstractNum>
  <w:abstractNum w:abstractNumId="13">
    <w:nsid w:val="7E815FA5"/>
    <w:multiLevelType w:val="multilevel"/>
    <w:tmpl w:val="00000000"/>
    <w:numStyleLink w:val="BulletList"/>
  </w:abstractNum>
  <w:num w:numId="1">
    <w:abstractNumId w:val="2"/>
  </w:num>
  <w:num w:numId="2">
    <w:abstractNumId w:val="3"/>
  </w:num>
  <w:num w:numId="3">
    <w:abstractNumId w:val="3"/>
  </w:num>
  <w:num w:numId="4">
    <w:abstractNumId w:val="3"/>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0"/>
  </w:num>
  <w:num w:numId="14">
    <w:abstractNumId w:val="11"/>
  </w:num>
  <w:num w:numId="15">
    <w:abstractNumId w:val="11"/>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D7"/>
    <w:rsid w:val="00243D7D"/>
    <w:rsid w:val="00297DE9"/>
    <w:rsid w:val="002C00A6"/>
    <w:rsid w:val="002C340D"/>
    <w:rsid w:val="0042288F"/>
    <w:rsid w:val="00430203"/>
    <w:rsid w:val="00520614"/>
    <w:rsid w:val="005217EE"/>
    <w:rsid w:val="006E1FA0"/>
    <w:rsid w:val="00736F46"/>
    <w:rsid w:val="007968B5"/>
    <w:rsid w:val="0084376D"/>
    <w:rsid w:val="0087390F"/>
    <w:rsid w:val="008B17D3"/>
    <w:rsid w:val="008C15D8"/>
    <w:rsid w:val="008C7D4B"/>
    <w:rsid w:val="009118F4"/>
    <w:rsid w:val="00950341"/>
    <w:rsid w:val="00AA5E52"/>
    <w:rsid w:val="00B46DD7"/>
    <w:rsid w:val="00BA6476"/>
    <w:rsid w:val="00D9263A"/>
    <w:rsid w:val="00DE4C20"/>
    <w:rsid w:val="00F73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entury Gothic" w:hAnsi="Century Gothic"/>
      <w:sz w:val="20"/>
      <w:szCs w:val="24"/>
    </w:rPr>
  </w:style>
  <w:style w:type="paragraph" w:styleId="Kop1">
    <w:name w:val="heading 1"/>
    <w:basedOn w:val="Standaard"/>
    <w:next w:val="Standaard"/>
    <w:link w:val="Kop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Pr>
      <w:rFonts w:ascii="Verdana" w:hAnsi="Verdana" w:cs="Arial"/>
      <w:b/>
      <w:bCs/>
      <w:sz w:val="16"/>
      <w:u w:val="single"/>
      <w:lang w:eastAsia="nl-NL"/>
    </w:rPr>
  </w:style>
  <w:style w:type="character" w:customStyle="1" w:styleId="Kop4Char">
    <w:name w:val="Kop 4 Char"/>
    <w:basedOn w:val="Standaardalinea-lettertype"/>
    <w:link w:val="Kop4"/>
    <w:uiPriority w:val="99"/>
    <w:locked/>
    <w:rPr>
      <w:rFonts w:ascii="Verdana" w:hAnsi="Verdana" w:cs="Times New Roman"/>
      <w:bCs/>
      <w:sz w:val="16"/>
      <w:lang w:eastAsia="nl-NL"/>
    </w:rPr>
  </w:style>
  <w:style w:type="character" w:customStyle="1" w:styleId="Kop7Char">
    <w:name w:val="Kop 7 Char"/>
    <w:basedOn w:val="Standaardalinea-lettertype"/>
    <w:link w:val="Kop7"/>
    <w:uiPriority w:val="99"/>
    <w:semiHidden/>
    <w:locked/>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Pr>
      <w:rFonts w:ascii="Cambria" w:hAnsi="Cambria" w:cs="Times New Roman"/>
      <w:i/>
      <w:iCs/>
      <w:color w:val="404040"/>
      <w:lang w:val="nl-NL" w:eastAsia="nl-NL"/>
    </w:rPr>
  </w:style>
  <w:style w:type="paragraph" w:styleId="Normaalweb">
    <w:name w:val="Normal (Web)"/>
    <w:basedOn w:val="Standaard"/>
    <w:uiPriority w:val="99"/>
    <w:pPr>
      <w:spacing w:before="100" w:beforeAutospacing="1" w:after="119"/>
    </w:pPr>
    <w:rPr>
      <w:lang w:val="nl-NL" w:eastAsia="nl-NL"/>
    </w:rPr>
  </w:style>
  <w:style w:type="paragraph" w:styleId="Koptekst">
    <w:name w:val="header"/>
    <w:basedOn w:val="Standaard"/>
    <w:link w:val="KoptekstChar"/>
    <w:uiPriority w:val="99"/>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Pr>
      <w:rFonts w:ascii="Verdana" w:hAnsi="Verdana" w:cs="Times New Roman"/>
      <w:sz w:val="24"/>
      <w:szCs w:val="24"/>
      <w:lang w:val="nl-NL" w:eastAsia="nl-NL"/>
    </w:rPr>
  </w:style>
  <w:style w:type="paragraph" w:styleId="Plattetekst">
    <w:name w:val="Body Text"/>
    <w:basedOn w:val="Standaard"/>
    <w:link w:val="PlattetekstChar"/>
    <w:uiPriority w:val="99"/>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Pr>
      <w:rFonts w:ascii="Century Gothic" w:hAnsi="Century Gothic" w:cs="Times New Roman"/>
      <w:bCs/>
      <w:lang w:val="nl-NL" w:eastAsia="nl-NL"/>
    </w:rPr>
  </w:style>
  <w:style w:type="paragraph" w:styleId="Plattetekst2">
    <w:name w:val="Body Text 2"/>
    <w:basedOn w:val="Standaard"/>
    <w:link w:val="Plattetekst2Char"/>
    <w:uiPriority w:val="99"/>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Pr>
      <w:rFonts w:ascii="Century Gothic" w:hAnsi="Century Gothic" w:cs="Times New Roman"/>
      <w:b/>
      <w:bCs/>
      <w:sz w:val="24"/>
      <w:szCs w:val="24"/>
      <w:lang w:val="nl-NL" w:eastAsia="nl-NL"/>
    </w:rPr>
  </w:style>
  <w:style w:type="paragraph" w:styleId="Geenafstand">
    <w:name w:val="No Spacing"/>
    <w:uiPriority w:val="99"/>
    <w:qFormat/>
    <w:rPr>
      <w:sz w:val="20"/>
      <w:szCs w:val="20"/>
      <w:lang w:val="nl-NL"/>
    </w:rPr>
  </w:style>
  <w:style w:type="paragraph" w:customStyle="1" w:styleId="Kop10">
    <w:name w:val="Kop 10"/>
    <w:basedOn w:val="Standaard"/>
    <w:uiPriority w:val="99"/>
    <w:pPr>
      <w:spacing w:before="120" w:after="120"/>
    </w:pPr>
    <w:rPr>
      <w:rFonts w:ascii="Verdana" w:hAnsi="Verdana"/>
      <w:i/>
      <w:lang w:val="nl-NL" w:eastAsia="nl-NL"/>
    </w:rPr>
  </w:style>
  <w:style w:type="paragraph" w:customStyle="1" w:styleId="Kop12">
    <w:name w:val="Kop 12"/>
    <w:basedOn w:val="Kop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pPr>
      <w:tabs>
        <w:tab w:val="clear" w:pos="3119"/>
        <w:tab w:val="clear" w:pos="6237"/>
      </w:tabs>
    </w:pPr>
    <w:rPr>
      <w:rFonts w:ascii="Tahoma" w:hAnsi="Tahoma"/>
      <w:bCs w:val="0"/>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
    <w:name w:val="Titels"/>
    <w:basedOn w:val="Standaard"/>
    <w:next w:val="Standaard"/>
    <w:autoRedefine/>
    <w:uiPriority w:val="99"/>
    <w:pPr>
      <w:tabs>
        <w:tab w:val="left" w:pos="3119"/>
        <w:tab w:val="left" w:pos="6237"/>
      </w:tabs>
    </w:pPr>
    <w:rPr>
      <w:bCs/>
      <w:lang w:val="nl-NL" w:eastAsia="nl-NL"/>
    </w:rPr>
  </w:style>
  <w:style w:type="paragraph" w:styleId="Lijstalinea">
    <w:name w:val="List Paragraph"/>
    <w:basedOn w:val="Standaard"/>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B46DD7"/>
    <w:rPr>
      <w:rFonts w:ascii="Century Gothic" w:eastAsia="Times New Roman" w:hAnsi="Century Gothic"/>
    </w:rPr>
  </w:style>
  <w:style w:type="table" w:customStyle="1" w:styleId="Tabelrasterlijnen">
    <w:name w:val="Tabelrasterlijnen"/>
    <w:uiPriority w:val="99"/>
    <w:rsid w:val="00B46DD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2">
    <w:name w:val="Default Paragraph Font_2"/>
    <w:uiPriority w:val="99"/>
    <w:semiHidden/>
    <w:rsid w:val="00B46DD7"/>
    <w:rPr>
      <w:rFonts w:ascii="Century Gothic" w:eastAsia="Times New Roman" w:hAnsi="Century Gothic"/>
    </w:rPr>
  </w:style>
  <w:style w:type="character" w:customStyle="1" w:styleId="DefaultParagraphFont3">
    <w:name w:val="Default Paragraph Font_3"/>
    <w:uiPriority w:val="99"/>
    <w:semiHidden/>
    <w:rsid w:val="00B46DD7"/>
    <w:rPr>
      <w:rFonts w:ascii="Century Gothic" w:eastAsia="Times New Roman" w:hAnsi="Century Gothic"/>
    </w:rPr>
  </w:style>
  <w:style w:type="character" w:customStyle="1" w:styleId="DefaultParagraphFont4">
    <w:name w:val="Default Paragraph Font_4"/>
    <w:uiPriority w:val="99"/>
    <w:semiHidden/>
    <w:rsid w:val="00B46DD7"/>
    <w:rPr>
      <w:rFonts w:ascii="Century Gothic" w:eastAsia="Times New Roman" w:hAnsi="Century Gothic"/>
    </w:rPr>
  </w:style>
  <w:style w:type="character" w:customStyle="1" w:styleId="DefaultParagraphFont5">
    <w:name w:val="Default Paragraph Font_5"/>
    <w:uiPriority w:val="99"/>
    <w:semiHidden/>
    <w:rsid w:val="00B46DD7"/>
    <w:rPr>
      <w:rFonts w:ascii="Century Gothic" w:eastAsia="Times New Roman" w:hAnsi="Century Gothic"/>
    </w:rPr>
  </w:style>
  <w:style w:type="character" w:customStyle="1" w:styleId="DefaultParagraphFont6">
    <w:name w:val="Default Paragraph Font_6"/>
    <w:uiPriority w:val="99"/>
    <w:semiHidden/>
    <w:rsid w:val="00B46DD7"/>
    <w:rPr>
      <w:rFonts w:ascii="Century Gothic" w:eastAsia="Times New Roman" w:hAnsi="Century Gothic"/>
    </w:rPr>
  </w:style>
  <w:style w:type="character" w:customStyle="1" w:styleId="DefaultParagraphFont7">
    <w:name w:val="Default Paragraph Font_7"/>
    <w:uiPriority w:val="99"/>
    <w:semiHidden/>
    <w:rsid w:val="00B46DD7"/>
    <w:rPr>
      <w:rFonts w:ascii="Century Gothic" w:eastAsia="Times New Roman" w:hAnsi="Century Gothic"/>
    </w:rPr>
  </w:style>
  <w:style w:type="character" w:customStyle="1" w:styleId="DefaultParagraphFont8">
    <w:name w:val="Default Paragraph Font_8"/>
    <w:uiPriority w:val="99"/>
    <w:semiHidden/>
    <w:rsid w:val="00B46DD7"/>
    <w:rPr>
      <w:rFonts w:ascii="Century Gothic" w:eastAsia="Times New Roman" w:hAnsi="Century Gothic"/>
    </w:rPr>
  </w:style>
  <w:style w:type="character" w:customStyle="1" w:styleId="DefaultParagraphFont9">
    <w:name w:val="Default Paragraph Font_9"/>
    <w:uiPriority w:val="99"/>
    <w:semiHidden/>
    <w:rsid w:val="00B46DD7"/>
    <w:rPr>
      <w:rFonts w:ascii="Century Gothic" w:eastAsia="Times New Roman" w:hAnsi="Century Gothic"/>
    </w:rPr>
  </w:style>
  <w:style w:type="character" w:customStyle="1" w:styleId="DefaultParagraphFont10">
    <w:name w:val="Default Paragraph Font_10"/>
    <w:uiPriority w:val="99"/>
    <w:semiHidden/>
    <w:rsid w:val="00B46DD7"/>
    <w:rPr>
      <w:rFonts w:ascii="Century Gothic" w:eastAsia="Times New Roman" w:hAnsi="Century Gothic"/>
    </w:rPr>
  </w:style>
  <w:style w:type="character" w:customStyle="1" w:styleId="DefaultParagraphFont11">
    <w:name w:val="Default Paragraph Font_11"/>
    <w:uiPriority w:val="99"/>
    <w:semiHidden/>
    <w:rsid w:val="00B46DD7"/>
    <w:rPr>
      <w:rFonts w:ascii="Century Gothic" w:eastAsia="Times New Roman" w:hAnsi="Century Gothic"/>
    </w:rPr>
  </w:style>
  <w:style w:type="character" w:customStyle="1" w:styleId="DefaultParagraphFont12">
    <w:name w:val="Default Paragraph Font_12"/>
    <w:uiPriority w:val="99"/>
    <w:semiHidden/>
    <w:rsid w:val="00B46DD7"/>
    <w:rPr>
      <w:rFonts w:ascii="Century Gothic" w:eastAsia="Times New Roman" w:hAnsi="Century Gothic"/>
    </w:rPr>
  </w:style>
  <w:style w:type="character" w:customStyle="1" w:styleId="DefaultParagraphFont13">
    <w:name w:val="Default Paragraph Font_13"/>
    <w:uiPriority w:val="99"/>
    <w:semiHidden/>
    <w:rsid w:val="00B46DD7"/>
    <w:rPr>
      <w:rFonts w:ascii="Century Gothic" w:eastAsia="Times New Roman" w:hAnsi="Century Gothic"/>
    </w:rPr>
  </w:style>
  <w:style w:type="character" w:customStyle="1" w:styleId="DefaultParagraphFont14">
    <w:name w:val="Default Paragraph Font_14"/>
    <w:uiPriority w:val="99"/>
    <w:semiHidden/>
    <w:rsid w:val="00B46DD7"/>
    <w:rPr>
      <w:rFonts w:ascii="Century Gothic" w:eastAsia="Times New Roman" w:hAnsi="Century Gothic"/>
    </w:rPr>
  </w:style>
  <w:style w:type="character" w:customStyle="1" w:styleId="DefaultParagraphFont15">
    <w:name w:val="Default Paragraph Font_15"/>
    <w:uiPriority w:val="99"/>
    <w:semiHidden/>
    <w:rsid w:val="00B46DD7"/>
    <w:rPr>
      <w:rFonts w:ascii="Century Gothic" w:eastAsia="Times New Roman" w:hAnsi="Century Gothic"/>
    </w:rPr>
  </w:style>
  <w:style w:type="character" w:customStyle="1" w:styleId="DefaultParagraphFont16">
    <w:name w:val="Default Paragraph Font_16"/>
    <w:uiPriority w:val="99"/>
    <w:semiHidden/>
    <w:rsid w:val="00B46DD7"/>
    <w:rPr>
      <w:rFonts w:ascii="Century Gothic" w:eastAsia="Times New Roman" w:hAnsi="Century Gothic"/>
    </w:rPr>
  </w:style>
  <w:style w:type="character" w:customStyle="1" w:styleId="DefaultParagraphFont17">
    <w:name w:val="Default Paragraph Font_17"/>
    <w:uiPriority w:val="99"/>
    <w:semiHidden/>
    <w:rsid w:val="00B46DD7"/>
    <w:rPr>
      <w:rFonts w:ascii="Century Gothic" w:eastAsia="Times New Roman" w:hAnsi="Century Gothic"/>
    </w:rPr>
  </w:style>
  <w:style w:type="character" w:customStyle="1" w:styleId="DefaultParagraphFont18">
    <w:name w:val="Default Paragraph Font_18"/>
    <w:uiPriority w:val="99"/>
    <w:semiHidden/>
    <w:rsid w:val="00B46DD7"/>
    <w:rPr>
      <w:rFonts w:ascii="Century Gothic" w:eastAsia="Times New Roman" w:hAnsi="Century Gothic"/>
    </w:rPr>
  </w:style>
  <w:style w:type="character" w:customStyle="1" w:styleId="DefaultParagraphFont19">
    <w:name w:val="Default Paragraph Font_19"/>
    <w:uiPriority w:val="99"/>
    <w:semiHidden/>
    <w:rsid w:val="00B46DD7"/>
    <w:rPr>
      <w:rFonts w:ascii="Century Gothic" w:eastAsia="Times New Roman" w:hAnsi="Century Gothic"/>
    </w:rPr>
  </w:style>
  <w:style w:type="character" w:customStyle="1" w:styleId="DefaultParagraphFont20">
    <w:name w:val="Default Paragraph Font_20"/>
    <w:uiPriority w:val="99"/>
    <w:semiHidden/>
    <w:rsid w:val="00B46DD7"/>
    <w:rPr>
      <w:rFonts w:ascii="Century Gothic" w:eastAsia="Times New Roman" w:hAnsi="Century Gothic"/>
    </w:rPr>
  </w:style>
  <w:style w:type="character" w:customStyle="1" w:styleId="DefaultParagraphFont21">
    <w:name w:val="Default Paragraph Font_21"/>
    <w:uiPriority w:val="99"/>
    <w:semiHidden/>
    <w:rsid w:val="00B46DD7"/>
    <w:rPr>
      <w:rFonts w:ascii="Century Gothic" w:eastAsia="Times New Roman" w:hAnsi="Century Gothic"/>
    </w:rPr>
  </w:style>
  <w:style w:type="character" w:customStyle="1" w:styleId="DefaultParagraphFont22">
    <w:name w:val="Default Paragraph Font_22"/>
    <w:uiPriority w:val="99"/>
    <w:semiHidden/>
    <w:rsid w:val="00B46DD7"/>
    <w:rPr>
      <w:rFonts w:ascii="Century Gothic" w:eastAsia="Times New Roman" w:hAnsi="Century Gothic"/>
    </w:rPr>
  </w:style>
  <w:style w:type="character" w:customStyle="1" w:styleId="DefaultParagraphFont23">
    <w:name w:val="Default Paragraph Font_23"/>
    <w:uiPriority w:val="99"/>
    <w:semiHidden/>
    <w:rsid w:val="00B46DD7"/>
    <w:rPr>
      <w:rFonts w:ascii="Century Gothic" w:eastAsia="Times New Roman" w:hAnsi="Century Gothic"/>
    </w:rPr>
  </w:style>
  <w:style w:type="character" w:customStyle="1" w:styleId="DefaultParagraphFont24">
    <w:name w:val="Default Paragraph Font_24"/>
    <w:uiPriority w:val="99"/>
    <w:semiHidden/>
    <w:rsid w:val="00B46DD7"/>
    <w:rPr>
      <w:rFonts w:ascii="Century Gothic" w:eastAsia="Times New Roman" w:hAnsi="Century Gothic"/>
    </w:rPr>
  </w:style>
  <w:style w:type="character" w:customStyle="1" w:styleId="DefaultParagraphFont25">
    <w:name w:val="Default Paragraph Font_25"/>
    <w:uiPriority w:val="99"/>
    <w:semiHidden/>
    <w:rsid w:val="00B46DD7"/>
    <w:rPr>
      <w:rFonts w:ascii="Century Gothic" w:eastAsia="Times New Roman" w:hAnsi="Century Gothic"/>
    </w:rPr>
  </w:style>
  <w:style w:type="character" w:customStyle="1" w:styleId="DefaultParagraphFont26">
    <w:name w:val="Default Paragraph Font_26"/>
    <w:uiPriority w:val="99"/>
    <w:semiHidden/>
    <w:rsid w:val="00B46DD7"/>
    <w:rPr>
      <w:rFonts w:ascii="Century Gothic" w:eastAsia="Times New Roman" w:hAnsi="Century Gothic"/>
    </w:rPr>
  </w:style>
  <w:style w:type="character" w:customStyle="1" w:styleId="DefaultParagraphFont27">
    <w:name w:val="Default Paragraph Font_27"/>
    <w:uiPriority w:val="99"/>
    <w:semiHidden/>
    <w:rsid w:val="00B46DD7"/>
    <w:rPr>
      <w:rFonts w:ascii="Century Gothic" w:eastAsia="Times New Roman" w:hAnsi="Century Gothic"/>
    </w:rPr>
  </w:style>
  <w:style w:type="character" w:customStyle="1" w:styleId="DefaultParagraphFont28">
    <w:name w:val="Default Paragraph Font_28"/>
    <w:uiPriority w:val="99"/>
    <w:semiHidden/>
    <w:rsid w:val="00B46DD7"/>
    <w:rPr>
      <w:rFonts w:ascii="Century Gothic" w:eastAsia="Times New Roman" w:hAnsi="Century Gothic"/>
    </w:rPr>
  </w:style>
  <w:style w:type="character" w:customStyle="1" w:styleId="DefaultParagraphFont29">
    <w:name w:val="Default Paragraph Font_29"/>
    <w:uiPriority w:val="99"/>
    <w:semiHidden/>
    <w:rsid w:val="00B46DD7"/>
    <w:rPr>
      <w:rFonts w:ascii="Century Gothic" w:eastAsia="Times New Roman" w:hAnsi="Century Gothic"/>
    </w:rPr>
  </w:style>
  <w:style w:type="character" w:customStyle="1" w:styleId="DefaultParagraphFont30">
    <w:name w:val="Default Paragraph Font_30"/>
    <w:uiPriority w:val="99"/>
    <w:semiHidden/>
    <w:rsid w:val="00B46DD7"/>
    <w:rPr>
      <w:rFonts w:ascii="Century Gothic" w:eastAsia="Times New Roman" w:hAnsi="Century Gothic"/>
    </w:rPr>
  </w:style>
  <w:style w:type="character" w:customStyle="1" w:styleId="DefaultParagraphFont31">
    <w:name w:val="Default Paragraph Font_31"/>
    <w:uiPriority w:val="99"/>
    <w:semiHidden/>
    <w:rsid w:val="00B46DD7"/>
    <w:rPr>
      <w:rFonts w:ascii="Century Gothic" w:eastAsia="Times New Roman" w:hAnsi="Century Gothic"/>
    </w:rPr>
  </w:style>
  <w:style w:type="character" w:customStyle="1" w:styleId="DefaultParagraphFont32">
    <w:name w:val="Default Paragraph Font_32"/>
    <w:uiPriority w:val="99"/>
    <w:semiHidden/>
    <w:rsid w:val="00B46DD7"/>
    <w:rPr>
      <w:rFonts w:ascii="Century Gothic" w:eastAsia="Times New Roman" w:hAnsi="Century Gothic"/>
    </w:rPr>
  </w:style>
  <w:style w:type="character" w:customStyle="1" w:styleId="DefaultParagraphFont33">
    <w:name w:val="Default Paragraph Font_33"/>
    <w:uiPriority w:val="99"/>
    <w:semiHidden/>
    <w:rsid w:val="00B46DD7"/>
    <w:rPr>
      <w:rFonts w:ascii="Century Gothic" w:eastAsia="Times New Roman" w:hAnsi="Century Gothic"/>
    </w:rPr>
  </w:style>
  <w:style w:type="character" w:customStyle="1" w:styleId="DefaultParagraphFont34">
    <w:name w:val="Default Paragraph Font_34"/>
    <w:uiPriority w:val="99"/>
    <w:semiHidden/>
    <w:rsid w:val="00B46DD7"/>
    <w:rPr>
      <w:rFonts w:ascii="Century Gothic" w:eastAsia="Times New Roman" w:hAnsi="Century Gothic"/>
    </w:rPr>
  </w:style>
  <w:style w:type="character" w:customStyle="1" w:styleId="DefaultParagraphFont35">
    <w:name w:val="Default Paragraph Font_35"/>
    <w:uiPriority w:val="99"/>
    <w:semiHidden/>
    <w:rsid w:val="00B46DD7"/>
    <w:rPr>
      <w:rFonts w:ascii="Century Gothic" w:eastAsia="Times New Roman" w:hAnsi="Century Gothic"/>
    </w:rPr>
  </w:style>
  <w:style w:type="character" w:customStyle="1" w:styleId="DefaultParagraphFont36">
    <w:name w:val="Default Paragraph Font_36"/>
    <w:uiPriority w:val="99"/>
    <w:semiHidden/>
    <w:rsid w:val="00B46DD7"/>
    <w:rPr>
      <w:rFonts w:ascii="Century Gothic" w:eastAsia="Times New Roman" w:hAnsi="Century Gothic"/>
    </w:rPr>
  </w:style>
  <w:style w:type="character" w:customStyle="1" w:styleId="DefaultParagraphFont37">
    <w:name w:val="Default Paragraph Font_37"/>
    <w:uiPriority w:val="99"/>
    <w:semiHidden/>
    <w:rsid w:val="00B46DD7"/>
    <w:rPr>
      <w:rFonts w:ascii="Century Gothic" w:eastAsia="Times New Roman" w:hAnsi="Century Gothic"/>
    </w:rPr>
  </w:style>
  <w:style w:type="character" w:customStyle="1" w:styleId="DefaultParagraphFont38">
    <w:name w:val="Default Paragraph Font_38"/>
    <w:uiPriority w:val="99"/>
    <w:semiHidden/>
    <w:rsid w:val="00B46DD7"/>
    <w:rPr>
      <w:rFonts w:ascii="Century Gothic" w:eastAsia="Times New Roman" w:hAnsi="Century Gothic"/>
    </w:rPr>
  </w:style>
  <w:style w:type="character" w:customStyle="1" w:styleId="DefaultParagraphFont39">
    <w:name w:val="Default Paragraph Font_39"/>
    <w:uiPriority w:val="99"/>
    <w:semiHidden/>
    <w:rsid w:val="00B46DD7"/>
    <w:rPr>
      <w:rFonts w:ascii="Century Gothic" w:eastAsia="Times New Roman" w:hAnsi="Century Gothic"/>
    </w:rPr>
  </w:style>
  <w:style w:type="character" w:customStyle="1" w:styleId="DefaultParagraphFont40">
    <w:name w:val="Default Paragraph Font_40"/>
    <w:uiPriority w:val="99"/>
    <w:semiHidden/>
    <w:rsid w:val="00B46DD7"/>
    <w:rPr>
      <w:rFonts w:ascii="Century Gothic" w:eastAsia="Times New Roman" w:hAnsi="Century Gothic"/>
    </w:rPr>
  </w:style>
  <w:style w:type="character" w:customStyle="1" w:styleId="DefaultParagraphFont41">
    <w:name w:val="Default Paragraph Font_41"/>
    <w:uiPriority w:val="99"/>
    <w:semiHidden/>
    <w:rsid w:val="00B46DD7"/>
    <w:rPr>
      <w:rFonts w:ascii="Century Gothic" w:eastAsia="Times New Roman" w:hAnsi="Century Gothic"/>
    </w:rPr>
  </w:style>
  <w:style w:type="character" w:customStyle="1" w:styleId="DefaultParagraphFont42">
    <w:name w:val="Default Paragraph Font_42"/>
    <w:uiPriority w:val="99"/>
    <w:semiHidden/>
    <w:rsid w:val="00B46DD7"/>
    <w:rPr>
      <w:rFonts w:ascii="Century Gothic" w:eastAsia="Times New Roman" w:hAnsi="Century Gothic"/>
    </w:rPr>
  </w:style>
  <w:style w:type="character" w:customStyle="1" w:styleId="DefaultParagraphFont43">
    <w:name w:val="Default Paragraph Font_43"/>
    <w:uiPriority w:val="99"/>
    <w:semiHidden/>
    <w:rsid w:val="00B46DD7"/>
    <w:rPr>
      <w:rFonts w:ascii="Century Gothic" w:eastAsia="Times New Roman" w:hAnsi="Century Gothic"/>
    </w:rPr>
  </w:style>
  <w:style w:type="character" w:customStyle="1" w:styleId="DefaultParagraphFont44">
    <w:name w:val="Default Paragraph Font_44"/>
    <w:uiPriority w:val="99"/>
    <w:semiHidden/>
    <w:rsid w:val="00B46DD7"/>
    <w:rPr>
      <w:rFonts w:ascii="Century Gothic" w:eastAsia="Times New Roman" w:hAnsi="Century Gothic"/>
    </w:rPr>
  </w:style>
  <w:style w:type="character" w:customStyle="1" w:styleId="DefaultParagraphFont45">
    <w:name w:val="Default Paragraph Font_45"/>
    <w:uiPriority w:val="99"/>
    <w:semiHidden/>
    <w:rsid w:val="00B46DD7"/>
    <w:rPr>
      <w:rFonts w:ascii="Century Gothic" w:eastAsia="Times New Roman" w:hAnsi="Century Gothic"/>
    </w:rPr>
  </w:style>
  <w:style w:type="character" w:styleId="Paginanummer">
    <w:name w:val="page number"/>
    <w:basedOn w:val="Standaardalinea-lettertype"/>
    <w:uiPriority w:val="99"/>
    <w:rsid w:val="00950341"/>
    <w:rPr>
      <w:rFonts w:cs="Times New Roman"/>
    </w:rPr>
  </w:style>
  <w:style w:type="paragraph" w:styleId="Voettekst">
    <w:name w:val="footer"/>
    <w:basedOn w:val="Standaard"/>
    <w:link w:val="VoettekstChar"/>
    <w:uiPriority w:val="99"/>
    <w:rsid w:val="0087390F"/>
    <w:pPr>
      <w:tabs>
        <w:tab w:val="center" w:pos="4536"/>
        <w:tab w:val="right" w:pos="9072"/>
      </w:tabs>
    </w:pPr>
  </w:style>
  <w:style w:type="character" w:customStyle="1" w:styleId="VoettekstChar">
    <w:name w:val="Voettekst Char"/>
    <w:basedOn w:val="Standaardalinea-lettertype"/>
    <w:link w:val="Voettekst"/>
    <w:uiPriority w:val="99"/>
    <w:semiHidden/>
    <w:rsid w:val="003E1C17"/>
    <w:rPr>
      <w:rFonts w:ascii="Century Gothic" w:hAnsi="Century Gothic"/>
      <w:sz w:val="20"/>
      <w:szCs w:val="24"/>
    </w:rPr>
  </w:style>
  <w:style w:type="numbering" w:customStyle="1" w:styleId="BulletList">
    <w:name w:val="BulletList"/>
    <w:rsid w:val="003E1C17"/>
    <w:pPr>
      <w:numPr>
        <w:numId w:val="1"/>
      </w:numPr>
    </w:pPr>
  </w:style>
  <w:style w:type="numbering" w:customStyle="1" w:styleId="NumberList">
    <w:name w:val="NumberList"/>
    <w:rsid w:val="003E1C1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entury Gothic" w:hAnsi="Century Gothic"/>
      <w:sz w:val="20"/>
      <w:szCs w:val="24"/>
    </w:rPr>
  </w:style>
  <w:style w:type="paragraph" w:styleId="Kop1">
    <w:name w:val="heading 1"/>
    <w:basedOn w:val="Standaard"/>
    <w:next w:val="Standaard"/>
    <w:link w:val="Kop1Char"/>
    <w:autoRedefine/>
    <w:uiPriority w:val="99"/>
    <w:qFormat/>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Pr>
      <w:rFonts w:ascii="Verdana" w:hAnsi="Verdana" w:cs="Arial"/>
      <w:b/>
      <w:bCs/>
      <w:sz w:val="16"/>
      <w:u w:val="single"/>
      <w:lang w:eastAsia="nl-NL"/>
    </w:rPr>
  </w:style>
  <w:style w:type="character" w:customStyle="1" w:styleId="Kop4Char">
    <w:name w:val="Kop 4 Char"/>
    <w:basedOn w:val="Standaardalinea-lettertype"/>
    <w:link w:val="Kop4"/>
    <w:uiPriority w:val="99"/>
    <w:locked/>
    <w:rPr>
      <w:rFonts w:ascii="Verdana" w:hAnsi="Verdana" w:cs="Times New Roman"/>
      <w:bCs/>
      <w:sz w:val="16"/>
      <w:lang w:eastAsia="nl-NL"/>
    </w:rPr>
  </w:style>
  <w:style w:type="character" w:customStyle="1" w:styleId="Kop7Char">
    <w:name w:val="Kop 7 Char"/>
    <w:basedOn w:val="Standaardalinea-lettertype"/>
    <w:link w:val="Kop7"/>
    <w:uiPriority w:val="99"/>
    <w:semiHidden/>
    <w:locked/>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Pr>
      <w:rFonts w:ascii="Cambria" w:hAnsi="Cambria" w:cs="Times New Roman"/>
      <w:i/>
      <w:iCs/>
      <w:color w:val="404040"/>
      <w:lang w:val="nl-NL" w:eastAsia="nl-NL"/>
    </w:rPr>
  </w:style>
  <w:style w:type="paragraph" w:styleId="Normaalweb">
    <w:name w:val="Normal (Web)"/>
    <w:basedOn w:val="Standaard"/>
    <w:uiPriority w:val="99"/>
    <w:pPr>
      <w:spacing w:before="100" w:beforeAutospacing="1" w:after="119"/>
    </w:pPr>
    <w:rPr>
      <w:lang w:val="nl-NL" w:eastAsia="nl-NL"/>
    </w:rPr>
  </w:style>
  <w:style w:type="paragraph" w:styleId="Koptekst">
    <w:name w:val="header"/>
    <w:basedOn w:val="Standaard"/>
    <w:link w:val="KoptekstChar"/>
    <w:uiPriority w:val="99"/>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Pr>
      <w:rFonts w:ascii="Verdana" w:hAnsi="Verdana" w:cs="Times New Roman"/>
      <w:sz w:val="24"/>
      <w:szCs w:val="24"/>
      <w:lang w:val="nl-NL" w:eastAsia="nl-NL"/>
    </w:rPr>
  </w:style>
  <w:style w:type="paragraph" w:styleId="Plattetekst">
    <w:name w:val="Body Text"/>
    <w:basedOn w:val="Standaard"/>
    <w:link w:val="PlattetekstChar"/>
    <w:uiPriority w:val="99"/>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Pr>
      <w:rFonts w:ascii="Century Gothic" w:hAnsi="Century Gothic" w:cs="Times New Roman"/>
      <w:bCs/>
      <w:lang w:val="nl-NL" w:eastAsia="nl-NL"/>
    </w:rPr>
  </w:style>
  <w:style w:type="paragraph" w:styleId="Plattetekst2">
    <w:name w:val="Body Text 2"/>
    <w:basedOn w:val="Standaard"/>
    <w:link w:val="Plattetekst2Char"/>
    <w:uiPriority w:val="99"/>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Pr>
      <w:rFonts w:ascii="Century Gothic" w:hAnsi="Century Gothic" w:cs="Times New Roman"/>
      <w:b/>
      <w:bCs/>
      <w:sz w:val="24"/>
      <w:szCs w:val="24"/>
      <w:lang w:val="nl-NL" w:eastAsia="nl-NL"/>
    </w:rPr>
  </w:style>
  <w:style w:type="paragraph" w:styleId="Geenafstand">
    <w:name w:val="No Spacing"/>
    <w:uiPriority w:val="99"/>
    <w:qFormat/>
    <w:rPr>
      <w:sz w:val="20"/>
      <w:szCs w:val="20"/>
      <w:lang w:val="nl-NL"/>
    </w:rPr>
  </w:style>
  <w:style w:type="paragraph" w:customStyle="1" w:styleId="Kop10">
    <w:name w:val="Kop 10"/>
    <w:basedOn w:val="Standaard"/>
    <w:uiPriority w:val="99"/>
    <w:pPr>
      <w:spacing w:before="120" w:after="120"/>
    </w:pPr>
    <w:rPr>
      <w:rFonts w:ascii="Verdana" w:hAnsi="Verdana"/>
      <w:i/>
      <w:lang w:val="nl-NL" w:eastAsia="nl-NL"/>
    </w:rPr>
  </w:style>
  <w:style w:type="paragraph" w:customStyle="1" w:styleId="Kop12">
    <w:name w:val="Kop 12"/>
    <w:basedOn w:val="Kop9"/>
    <w:uiPriority w:val="99"/>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pPr>
      <w:tabs>
        <w:tab w:val="clear" w:pos="3119"/>
        <w:tab w:val="clear" w:pos="6237"/>
      </w:tabs>
    </w:pPr>
    <w:rPr>
      <w:rFonts w:ascii="Tahoma" w:hAnsi="Tahoma"/>
      <w:bCs w:val="0"/>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
    <w:name w:val="Titels"/>
    <w:basedOn w:val="Standaard"/>
    <w:next w:val="Standaard"/>
    <w:autoRedefine/>
    <w:uiPriority w:val="99"/>
    <w:pPr>
      <w:tabs>
        <w:tab w:val="left" w:pos="3119"/>
        <w:tab w:val="left" w:pos="6237"/>
      </w:tabs>
    </w:pPr>
    <w:rPr>
      <w:bCs/>
      <w:lang w:val="nl-NL" w:eastAsia="nl-NL"/>
    </w:rPr>
  </w:style>
  <w:style w:type="paragraph" w:styleId="Lijstalinea">
    <w:name w:val="List Paragraph"/>
    <w:basedOn w:val="Standaard"/>
    <w:uiPriority w:val="99"/>
    <w:qFormat/>
    <w:pPr>
      <w:ind w:left="720"/>
      <w:contextualSpacing/>
    </w:pPr>
    <w:rPr>
      <w:rFonts w:ascii="Arial" w:hAnsi="Arial"/>
    </w:rPr>
  </w:style>
  <w:style w:type="paragraph" w:customStyle="1" w:styleId="Normal1">
    <w:name w:val="Normal_1"/>
    <w:uiPriority w:val="99"/>
    <w:rPr>
      <w:rFonts w:ascii="Century Gothic" w:hAnsi="Century Gothic"/>
      <w:szCs w:val="24"/>
    </w:rPr>
  </w:style>
  <w:style w:type="character" w:customStyle="1" w:styleId="DefaultParagraphFont1">
    <w:name w:val="Default Paragraph Font_1"/>
    <w:uiPriority w:val="99"/>
    <w:semiHidden/>
    <w:rsid w:val="00B46DD7"/>
    <w:rPr>
      <w:rFonts w:ascii="Century Gothic" w:eastAsia="Times New Roman" w:hAnsi="Century Gothic"/>
    </w:rPr>
  </w:style>
  <w:style w:type="table" w:customStyle="1" w:styleId="Tabelrasterlijnen">
    <w:name w:val="Tabelrasterlijnen"/>
    <w:uiPriority w:val="99"/>
    <w:rsid w:val="00B46DD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2">
    <w:name w:val="Default Paragraph Font_2"/>
    <w:uiPriority w:val="99"/>
    <w:semiHidden/>
    <w:rsid w:val="00B46DD7"/>
    <w:rPr>
      <w:rFonts w:ascii="Century Gothic" w:eastAsia="Times New Roman" w:hAnsi="Century Gothic"/>
    </w:rPr>
  </w:style>
  <w:style w:type="character" w:customStyle="1" w:styleId="DefaultParagraphFont3">
    <w:name w:val="Default Paragraph Font_3"/>
    <w:uiPriority w:val="99"/>
    <w:semiHidden/>
    <w:rsid w:val="00B46DD7"/>
    <w:rPr>
      <w:rFonts w:ascii="Century Gothic" w:eastAsia="Times New Roman" w:hAnsi="Century Gothic"/>
    </w:rPr>
  </w:style>
  <w:style w:type="character" w:customStyle="1" w:styleId="DefaultParagraphFont4">
    <w:name w:val="Default Paragraph Font_4"/>
    <w:uiPriority w:val="99"/>
    <w:semiHidden/>
    <w:rsid w:val="00B46DD7"/>
    <w:rPr>
      <w:rFonts w:ascii="Century Gothic" w:eastAsia="Times New Roman" w:hAnsi="Century Gothic"/>
    </w:rPr>
  </w:style>
  <w:style w:type="character" w:customStyle="1" w:styleId="DefaultParagraphFont5">
    <w:name w:val="Default Paragraph Font_5"/>
    <w:uiPriority w:val="99"/>
    <w:semiHidden/>
    <w:rsid w:val="00B46DD7"/>
    <w:rPr>
      <w:rFonts w:ascii="Century Gothic" w:eastAsia="Times New Roman" w:hAnsi="Century Gothic"/>
    </w:rPr>
  </w:style>
  <w:style w:type="character" w:customStyle="1" w:styleId="DefaultParagraphFont6">
    <w:name w:val="Default Paragraph Font_6"/>
    <w:uiPriority w:val="99"/>
    <w:semiHidden/>
    <w:rsid w:val="00B46DD7"/>
    <w:rPr>
      <w:rFonts w:ascii="Century Gothic" w:eastAsia="Times New Roman" w:hAnsi="Century Gothic"/>
    </w:rPr>
  </w:style>
  <w:style w:type="character" w:customStyle="1" w:styleId="DefaultParagraphFont7">
    <w:name w:val="Default Paragraph Font_7"/>
    <w:uiPriority w:val="99"/>
    <w:semiHidden/>
    <w:rsid w:val="00B46DD7"/>
    <w:rPr>
      <w:rFonts w:ascii="Century Gothic" w:eastAsia="Times New Roman" w:hAnsi="Century Gothic"/>
    </w:rPr>
  </w:style>
  <w:style w:type="character" w:customStyle="1" w:styleId="DefaultParagraphFont8">
    <w:name w:val="Default Paragraph Font_8"/>
    <w:uiPriority w:val="99"/>
    <w:semiHidden/>
    <w:rsid w:val="00B46DD7"/>
    <w:rPr>
      <w:rFonts w:ascii="Century Gothic" w:eastAsia="Times New Roman" w:hAnsi="Century Gothic"/>
    </w:rPr>
  </w:style>
  <w:style w:type="character" w:customStyle="1" w:styleId="DefaultParagraphFont9">
    <w:name w:val="Default Paragraph Font_9"/>
    <w:uiPriority w:val="99"/>
    <w:semiHidden/>
    <w:rsid w:val="00B46DD7"/>
    <w:rPr>
      <w:rFonts w:ascii="Century Gothic" w:eastAsia="Times New Roman" w:hAnsi="Century Gothic"/>
    </w:rPr>
  </w:style>
  <w:style w:type="character" w:customStyle="1" w:styleId="DefaultParagraphFont10">
    <w:name w:val="Default Paragraph Font_10"/>
    <w:uiPriority w:val="99"/>
    <w:semiHidden/>
    <w:rsid w:val="00B46DD7"/>
    <w:rPr>
      <w:rFonts w:ascii="Century Gothic" w:eastAsia="Times New Roman" w:hAnsi="Century Gothic"/>
    </w:rPr>
  </w:style>
  <w:style w:type="character" w:customStyle="1" w:styleId="DefaultParagraphFont11">
    <w:name w:val="Default Paragraph Font_11"/>
    <w:uiPriority w:val="99"/>
    <w:semiHidden/>
    <w:rsid w:val="00B46DD7"/>
    <w:rPr>
      <w:rFonts w:ascii="Century Gothic" w:eastAsia="Times New Roman" w:hAnsi="Century Gothic"/>
    </w:rPr>
  </w:style>
  <w:style w:type="character" w:customStyle="1" w:styleId="DefaultParagraphFont12">
    <w:name w:val="Default Paragraph Font_12"/>
    <w:uiPriority w:val="99"/>
    <w:semiHidden/>
    <w:rsid w:val="00B46DD7"/>
    <w:rPr>
      <w:rFonts w:ascii="Century Gothic" w:eastAsia="Times New Roman" w:hAnsi="Century Gothic"/>
    </w:rPr>
  </w:style>
  <w:style w:type="character" w:customStyle="1" w:styleId="DefaultParagraphFont13">
    <w:name w:val="Default Paragraph Font_13"/>
    <w:uiPriority w:val="99"/>
    <w:semiHidden/>
    <w:rsid w:val="00B46DD7"/>
    <w:rPr>
      <w:rFonts w:ascii="Century Gothic" w:eastAsia="Times New Roman" w:hAnsi="Century Gothic"/>
    </w:rPr>
  </w:style>
  <w:style w:type="character" w:customStyle="1" w:styleId="DefaultParagraphFont14">
    <w:name w:val="Default Paragraph Font_14"/>
    <w:uiPriority w:val="99"/>
    <w:semiHidden/>
    <w:rsid w:val="00B46DD7"/>
    <w:rPr>
      <w:rFonts w:ascii="Century Gothic" w:eastAsia="Times New Roman" w:hAnsi="Century Gothic"/>
    </w:rPr>
  </w:style>
  <w:style w:type="character" w:customStyle="1" w:styleId="DefaultParagraphFont15">
    <w:name w:val="Default Paragraph Font_15"/>
    <w:uiPriority w:val="99"/>
    <w:semiHidden/>
    <w:rsid w:val="00B46DD7"/>
    <w:rPr>
      <w:rFonts w:ascii="Century Gothic" w:eastAsia="Times New Roman" w:hAnsi="Century Gothic"/>
    </w:rPr>
  </w:style>
  <w:style w:type="character" w:customStyle="1" w:styleId="DefaultParagraphFont16">
    <w:name w:val="Default Paragraph Font_16"/>
    <w:uiPriority w:val="99"/>
    <w:semiHidden/>
    <w:rsid w:val="00B46DD7"/>
    <w:rPr>
      <w:rFonts w:ascii="Century Gothic" w:eastAsia="Times New Roman" w:hAnsi="Century Gothic"/>
    </w:rPr>
  </w:style>
  <w:style w:type="character" w:customStyle="1" w:styleId="DefaultParagraphFont17">
    <w:name w:val="Default Paragraph Font_17"/>
    <w:uiPriority w:val="99"/>
    <w:semiHidden/>
    <w:rsid w:val="00B46DD7"/>
    <w:rPr>
      <w:rFonts w:ascii="Century Gothic" w:eastAsia="Times New Roman" w:hAnsi="Century Gothic"/>
    </w:rPr>
  </w:style>
  <w:style w:type="character" w:customStyle="1" w:styleId="DefaultParagraphFont18">
    <w:name w:val="Default Paragraph Font_18"/>
    <w:uiPriority w:val="99"/>
    <w:semiHidden/>
    <w:rsid w:val="00B46DD7"/>
    <w:rPr>
      <w:rFonts w:ascii="Century Gothic" w:eastAsia="Times New Roman" w:hAnsi="Century Gothic"/>
    </w:rPr>
  </w:style>
  <w:style w:type="character" w:customStyle="1" w:styleId="DefaultParagraphFont19">
    <w:name w:val="Default Paragraph Font_19"/>
    <w:uiPriority w:val="99"/>
    <w:semiHidden/>
    <w:rsid w:val="00B46DD7"/>
    <w:rPr>
      <w:rFonts w:ascii="Century Gothic" w:eastAsia="Times New Roman" w:hAnsi="Century Gothic"/>
    </w:rPr>
  </w:style>
  <w:style w:type="character" w:customStyle="1" w:styleId="DefaultParagraphFont20">
    <w:name w:val="Default Paragraph Font_20"/>
    <w:uiPriority w:val="99"/>
    <w:semiHidden/>
    <w:rsid w:val="00B46DD7"/>
    <w:rPr>
      <w:rFonts w:ascii="Century Gothic" w:eastAsia="Times New Roman" w:hAnsi="Century Gothic"/>
    </w:rPr>
  </w:style>
  <w:style w:type="character" w:customStyle="1" w:styleId="DefaultParagraphFont21">
    <w:name w:val="Default Paragraph Font_21"/>
    <w:uiPriority w:val="99"/>
    <w:semiHidden/>
    <w:rsid w:val="00B46DD7"/>
    <w:rPr>
      <w:rFonts w:ascii="Century Gothic" w:eastAsia="Times New Roman" w:hAnsi="Century Gothic"/>
    </w:rPr>
  </w:style>
  <w:style w:type="character" w:customStyle="1" w:styleId="DefaultParagraphFont22">
    <w:name w:val="Default Paragraph Font_22"/>
    <w:uiPriority w:val="99"/>
    <w:semiHidden/>
    <w:rsid w:val="00B46DD7"/>
    <w:rPr>
      <w:rFonts w:ascii="Century Gothic" w:eastAsia="Times New Roman" w:hAnsi="Century Gothic"/>
    </w:rPr>
  </w:style>
  <w:style w:type="character" w:customStyle="1" w:styleId="DefaultParagraphFont23">
    <w:name w:val="Default Paragraph Font_23"/>
    <w:uiPriority w:val="99"/>
    <w:semiHidden/>
    <w:rsid w:val="00B46DD7"/>
    <w:rPr>
      <w:rFonts w:ascii="Century Gothic" w:eastAsia="Times New Roman" w:hAnsi="Century Gothic"/>
    </w:rPr>
  </w:style>
  <w:style w:type="character" w:customStyle="1" w:styleId="DefaultParagraphFont24">
    <w:name w:val="Default Paragraph Font_24"/>
    <w:uiPriority w:val="99"/>
    <w:semiHidden/>
    <w:rsid w:val="00B46DD7"/>
    <w:rPr>
      <w:rFonts w:ascii="Century Gothic" w:eastAsia="Times New Roman" w:hAnsi="Century Gothic"/>
    </w:rPr>
  </w:style>
  <w:style w:type="character" w:customStyle="1" w:styleId="DefaultParagraphFont25">
    <w:name w:val="Default Paragraph Font_25"/>
    <w:uiPriority w:val="99"/>
    <w:semiHidden/>
    <w:rsid w:val="00B46DD7"/>
    <w:rPr>
      <w:rFonts w:ascii="Century Gothic" w:eastAsia="Times New Roman" w:hAnsi="Century Gothic"/>
    </w:rPr>
  </w:style>
  <w:style w:type="character" w:customStyle="1" w:styleId="DefaultParagraphFont26">
    <w:name w:val="Default Paragraph Font_26"/>
    <w:uiPriority w:val="99"/>
    <w:semiHidden/>
    <w:rsid w:val="00B46DD7"/>
    <w:rPr>
      <w:rFonts w:ascii="Century Gothic" w:eastAsia="Times New Roman" w:hAnsi="Century Gothic"/>
    </w:rPr>
  </w:style>
  <w:style w:type="character" w:customStyle="1" w:styleId="DefaultParagraphFont27">
    <w:name w:val="Default Paragraph Font_27"/>
    <w:uiPriority w:val="99"/>
    <w:semiHidden/>
    <w:rsid w:val="00B46DD7"/>
    <w:rPr>
      <w:rFonts w:ascii="Century Gothic" w:eastAsia="Times New Roman" w:hAnsi="Century Gothic"/>
    </w:rPr>
  </w:style>
  <w:style w:type="character" w:customStyle="1" w:styleId="DefaultParagraphFont28">
    <w:name w:val="Default Paragraph Font_28"/>
    <w:uiPriority w:val="99"/>
    <w:semiHidden/>
    <w:rsid w:val="00B46DD7"/>
    <w:rPr>
      <w:rFonts w:ascii="Century Gothic" w:eastAsia="Times New Roman" w:hAnsi="Century Gothic"/>
    </w:rPr>
  </w:style>
  <w:style w:type="character" w:customStyle="1" w:styleId="DefaultParagraphFont29">
    <w:name w:val="Default Paragraph Font_29"/>
    <w:uiPriority w:val="99"/>
    <w:semiHidden/>
    <w:rsid w:val="00B46DD7"/>
    <w:rPr>
      <w:rFonts w:ascii="Century Gothic" w:eastAsia="Times New Roman" w:hAnsi="Century Gothic"/>
    </w:rPr>
  </w:style>
  <w:style w:type="character" w:customStyle="1" w:styleId="DefaultParagraphFont30">
    <w:name w:val="Default Paragraph Font_30"/>
    <w:uiPriority w:val="99"/>
    <w:semiHidden/>
    <w:rsid w:val="00B46DD7"/>
    <w:rPr>
      <w:rFonts w:ascii="Century Gothic" w:eastAsia="Times New Roman" w:hAnsi="Century Gothic"/>
    </w:rPr>
  </w:style>
  <w:style w:type="character" w:customStyle="1" w:styleId="DefaultParagraphFont31">
    <w:name w:val="Default Paragraph Font_31"/>
    <w:uiPriority w:val="99"/>
    <w:semiHidden/>
    <w:rsid w:val="00B46DD7"/>
    <w:rPr>
      <w:rFonts w:ascii="Century Gothic" w:eastAsia="Times New Roman" w:hAnsi="Century Gothic"/>
    </w:rPr>
  </w:style>
  <w:style w:type="character" w:customStyle="1" w:styleId="DefaultParagraphFont32">
    <w:name w:val="Default Paragraph Font_32"/>
    <w:uiPriority w:val="99"/>
    <w:semiHidden/>
    <w:rsid w:val="00B46DD7"/>
    <w:rPr>
      <w:rFonts w:ascii="Century Gothic" w:eastAsia="Times New Roman" w:hAnsi="Century Gothic"/>
    </w:rPr>
  </w:style>
  <w:style w:type="character" w:customStyle="1" w:styleId="DefaultParagraphFont33">
    <w:name w:val="Default Paragraph Font_33"/>
    <w:uiPriority w:val="99"/>
    <w:semiHidden/>
    <w:rsid w:val="00B46DD7"/>
    <w:rPr>
      <w:rFonts w:ascii="Century Gothic" w:eastAsia="Times New Roman" w:hAnsi="Century Gothic"/>
    </w:rPr>
  </w:style>
  <w:style w:type="character" w:customStyle="1" w:styleId="DefaultParagraphFont34">
    <w:name w:val="Default Paragraph Font_34"/>
    <w:uiPriority w:val="99"/>
    <w:semiHidden/>
    <w:rsid w:val="00B46DD7"/>
    <w:rPr>
      <w:rFonts w:ascii="Century Gothic" w:eastAsia="Times New Roman" w:hAnsi="Century Gothic"/>
    </w:rPr>
  </w:style>
  <w:style w:type="character" w:customStyle="1" w:styleId="DefaultParagraphFont35">
    <w:name w:val="Default Paragraph Font_35"/>
    <w:uiPriority w:val="99"/>
    <w:semiHidden/>
    <w:rsid w:val="00B46DD7"/>
    <w:rPr>
      <w:rFonts w:ascii="Century Gothic" w:eastAsia="Times New Roman" w:hAnsi="Century Gothic"/>
    </w:rPr>
  </w:style>
  <w:style w:type="character" w:customStyle="1" w:styleId="DefaultParagraphFont36">
    <w:name w:val="Default Paragraph Font_36"/>
    <w:uiPriority w:val="99"/>
    <w:semiHidden/>
    <w:rsid w:val="00B46DD7"/>
    <w:rPr>
      <w:rFonts w:ascii="Century Gothic" w:eastAsia="Times New Roman" w:hAnsi="Century Gothic"/>
    </w:rPr>
  </w:style>
  <w:style w:type="character" w:customStyle="1" w:styleId="DefaultParagraphFont37">
    <w:name w:val="Default Paragraph Font_37"/>
    <w:uiPriority w:val="99"/>
    <w:semiHidden/>
    <w:rsid w:val="00B46DD7"/>
    <w:rPr>
      <w:rFonts w:ascii="Century Gothic" w:eastAsia="Times New Roman" w:hAnsi="Century Gothic"/>
    </w:rPr>
  </w:style>
  <w:style w:type="character" w:customStyle="1" w:styleId="DefaultParagraphFont38">
    <w:name w:val="Default Paragraph Font_38"/>
    <w:uiPriority w:val="99"/>
    <w:semiHidden/>
    <w:rsid w:val="00B46DD7"/>
    <w:rPr>
      <w:rFonts w:ascii="Century Gothic" w:eastAsia="Times New Roman" w:hAnsi="Century Gothic"/>
    </w:rPr>
  </w:style>
  <w:style w:type="character" w:customStyle="1" w:styleId="DefaultParagraphFont39">
    <w:name w:val="Default Paragraph Font_39"/>
    <w:uiPriority w:val="99"/>
    <w:semiHidden/>
    <w:rsid w:val="00B46DD7"/>
    <w:rPr>
      <w:rFonts w:ascii="Century Gothic" w:eastAsia="Times New Roman" w:hAnsi="Century Gothic"/>
    </w:rPr>
  </w:style>
  <w:style w:type="character" w:customStyle="1" w:styleId="DefaultParagraphFont40">
    <w:name w:val="Default Paragraph Font_40"/>
    <w:uiPriority w:val="99"/>
    <w:semiHidden/>
    <w:rsid w:val="00B46DD7"/>
    <w:rPr>
      <w:rFonts w:ascii="Century Gothic" w:eastAsia="Times New Roman" w:hAnsi="Century Gothic"/>
    </w:rPr>
  </w:style>
  <w:style w:type="character" w:customStyle="1" w:styleId="DefaultParagraphFont41">
    <w:name w:val="Default Paragraph Font_41"/>
    <w:uiPriority w:val="99"/>
    <w:semiHidden/>
    <w:rsid w:val="00B46DD7"/>
    <w:rPr>
      <w:rFonts w:ascii="Century Gothic" w:eastAsia="Times New Roman" w:hAnsi="Century Gothic"/>
    </w:rPr>
  </w:style>
  <w:style w:type="character" w:customStyle="1" w:styleId="DefaultParagraphFont42">
    <w:name w:val="Default Paragraph Font_42"/>
    <w:uiPriority w:val="99"/>
    <w:semiHidden/>
    <w:rsid w:val="00B46DD7"/>
    <w:rPr>
      <w:rFonts w:ascii="Century Gothic" w:eastAsia="Times New Roman" w:hAnsi="Century Gothic"/>
    </w:rPr>
  </w:style>
  <w:style w:type="character" w:customStyle="1" w:styleId="DefaultParagraphFont43">
    <w:name w:val="Default Paragraph Font_43"/>
    <w:uiPriority w:val="99"/>
    <w:semiHidden/>
    <w:rsid w:val="00B46DD7"/>
    <w:rPr>
      <w:rFonts w:ascii="Century Gothic" w:eastAsia="Times New Roman" w:hAnsi="Century Gothic"/>
    </w:rPr>
  </w:style>
  <w:style w:type="character" w:customStyle="1" w:styleId="DefaultParagraphFont44">
    <w:name w:val="Default Paragraph Font_44"/>
    <w:uiPriority w:val="99"/>
    <w:semiHidden/>
    <w:rsid w:val="00B46DD7"/>
    <w:rPr>
      <w:rFonts w:ascii="Century Gothic" w:eastAsia="Times New Roman" w:hAnsi="Century Gothic"/>
    </w:rPr>
  </w:style>
  <w:style w:type="character" w:customStyle="1" w:styleId="DefaultParagraphFont45">
    <w:name w:val="Default Paragraph Font_45"/>
    <w:uiPriority w:val="99"/>
    <w:semiHidden/>
    <w:rsid w:val="00B46DD7"/>
    <w:rPr>
      <w:rFonts w:ascii="Century Gothic" w:eastAsia="Times New Roman" w:hAnsi="Century Gothic"/>
    </w:rPr>
  </w:style>
  <w:style w:type="character" w:styleId="Paginanummer">
    <w:name w:val="page number"/>
    <w:basedOn w:val="Standaardalinea-lettertype"/>
    <w:uiPriority w:val="99"/>
    <w:rsid w:val="00950341"/>
    <w:rPr>
      <w:rFonts w:cs="Times New Roman"/>
    </w:rPr>
  </w:style>
  <w:style w:type="paragraph" w:styleId="Voettekst">
    <w:name w:val="footer"/>
    <w:basedOn w:val="Standaard"/>
    <w:link w:val="VoettekstChar"/>
    <w:uiPriority w:val="99"/>
    <w:rsid w:val="0087390F"/>
    <w:pPr>
      <w:tabs>
        <w:tab w:val="center" w:pos="4536"/>
        <w:tab w:val="right" w:pos="9072"/>
      </w:tabs>
    </w:pPr>
  </w:style>
  <w:style w:type="character" w:customStyle="1" w:styleId="VoettekstChar">
    <w:name w:val="Voettekst Char"/>
    <w:basedOn w:val="Standaardalinea-lettertype"/>
    <w:link w:val="Voettekst"/>
    <w:uiPriority w:val="99"/>
    <w:semiHidden/>
    <w:rsid w:val="003E1C17"/>
    <w:rPr>
      <w:rFonts w:ascii="Century Gothic" w:hAnsi="Century Gothic"/>
      <w:sz w:val="20"/>
      <w:szCs w:val="24"/>
    </w:rPr>
  </w:style>
  <w:style w:type="numbering" w:customStyle="1" w:styleId="BulletList">
    <w:name w:val="BulletList"/>
    <w:rsid w:val="003E1C17"/>
    <w:pPr>
      <w:numPr>
        <w:numId w:val="1"/>
      </w:numPr>
    </w:pPr>
  </w:style>
  <w:style w:type="numbering" w:customStyle="1" w:styleId="NumberList">
    <w:name w:val="NumberList"/>
    <w:rsid w:val="003E1C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13159</Words>
  <Characters>72377</Characters>
  <Application>Microsoft Office Word</Application>
  <DocSecurity>4</DocSecurity>
  <Lines>603</Lines>
  <Paragraphs>170</Paragraphs>
  <ScaleCrop>false</ScaleCrop>
  <HeadingPairs>
    <vt:vector size="2" baseType="variant">
      <vt:variant>
        <vt:lpstr>Titel</vt:lpstr>
      </vt:variant>
      <vt:variant>
        <vt:i4>1</vt:i4>
      </vt:variant>
    </vt:vector>
  </HeadingPairs>
  <TitlesOfParts>
    <vt:vector size="1" baseType="lpstr">
      <vt:lpstr>Notulen Gemeenteraadszitting van 21/04/2015</vt:lpstr>
    </vt:vector>
  </TitlesOfParts>
  <Company>Dika</Company>
  <LinksUpToDate>false</LinksUpToDate>
  <CharactersWithSpaces>85366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21/04/2015</dc:title>
  <dc:creator>Goossens Rita</dc:creator>
  <cp:lastModifiedBy>Goossens Rita</cp:lastModifiedBy>
  <cp:revision>2</cp:revision>
  <dcterms:created xsi:type="dcterms:W3CDTF">2015-06-16T21:09:00Z</dcterms:created>
  <dcterms:modified xsi:type="dcterms:W3CDTF">2015-06-16T21:09:00Z</dcterms:modified>
</cp:coreProperties>
</file>